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Смоленской области от 25.05.2016 N 288</w:t>
              <w:br/>
              <w:t xml:space="preserve">(ред. от 31.05.2024)</w:t>
              <w:br/>
              <w:t xml:space="preserve">"Об утверждении Порядка назначения на конкурсной основе руководителя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на территории Смоленской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02.06.2025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СМОЛЕНСКОЙ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25 мая 2016 г. N 288</w:t>
      </w:r>
    </w:p>
    <w:p>
      <w:pPr>
        <w:pStyle w:val="2"/>
        <w:jc w:val="center"/>
      </w:pPr>
      <w:r>
        <w:rPr>
          <w:sz w:val="20"/>
        </w:rPr>
      </w:r>
    </w:p>
    <w:p>
      <w:pPr>
        <w:pStyle w:val="2"/>
        <w:jc w:val="center"/>
      </w:pPr>
      <w:r>
        <w:rPr>
          <w:sz w:val="20"/>
        </w:rPr>
        <w:t xml:space="preserve">ОБ УТВЕРЖДЕНИИ ПОРЯДКА НАЗНАЧЕНИЯ НА КОНКУРСНОЙ ОСНОВЕ</w:t>
      </w:r>
    </w:p>
    <w:p>
      <w:pPr>
        <w:pStyle w:val="2"/>
        <w:jc w:val="center"/>
      </w:pPr>
      <w:r>
        <w:rPr>
          <w:sz w:val="20"/>
        </w:rPr>
        <w:t xml:space="preserve">РУКОВОДИТЕЛЯ СПЕЦИАЛИЗИРОВАННОЙ НЕКОММЕРЧЕСКОЙ ОРГАНИЗАЦИИ,</w:t>
      </w:r>
    </w:p>
    <w:p>
      <w:pPr>
        <w:pStyle w:val="2"/>
        <w:jc w:val="center"/>
      </w:pPr>
      <w:r>
        <w:rPr>
          <w:sz w:val="20"/>
        </w:rPr>
        <w:t xml:space="preserve">КОТОРАЯ ОСУЩЕСТВЛЯЕТ ДЕЯТЕЛЬНОСТЬ, НАПРАВЛЕННУЮ</w:t>
      </w:r>
    </w:p>
    <w:p>
      <w:pPr>
        <w:pStyle w:val="2"/>
        <w:jc w:val="center"/>
      </w:pPr>
      <w:r>
        <w:rPr>
          <w:sz w:val="20"/>
        </w:rPr>
        <w:t xml:space="preserve">НА ОБЕСПЕЧЕНИЕ ПРОВЕДЕНИЯ КАПИТАЛЬНОГО РЕМОНТА ОБЩЕГО</w:t>
      </w:r>
    </w:p>
    <w:p>
      <w:pPr>
        <w:pStyle w:val="2"/>
        <w:jc w:val="center"/>
      </w:pPr>
      <w:r>
        <w:rPr>
          <w:sz w:val="20"/>
        </w:rPr>
        <w:t xml:space="preserve">ИМУЩЕСТВА В МНОГОКВАРТИРНЫХ ДОМАХ НА ТЕРРИТОРИИ</w:t>
      </w:r>
    </w:p>
    <w:p>
      <w:pPr>
        <w:pStyle w:val="2"/>
        <w:jc w:val="center"/>
      </w:pPr>
      <w:r>
        <w:rPr>
          <w:sz w:val="20"/>
        </w:rPr>
        <w:t xml:space="preserve">СМОЛЕНСКОЙ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Постановление Администрации Смоленской области от 20.04.2018 N 238 &quot;О внесении изменений в постановление Администрации Смоленской области от 25.05.2016 N 288&quot; {КонсультантПлюс}">
              <w:r>
                <w:rPr>
                  <w:sz w:val="20"/>
                  <w:color w:val="0000ff"/>
                </w:rPr>
                <w:t xml:space="preserve">постановления</w:t>
              </w:r>
            </w:hyperlink>
            <w:r>
              <w:rPr>
                <w:sz w:val="20"/>
                <w:color w:val="392c69"/>
              </w:rPr>
              <w:t xml:space="preserve"> Администрации Смоленской области</w:t>
            </w:r>
          </w:p>
          <w:p>
            <w:pPr>
              <w:pStyle w:val="0"/>
              <w:jc w:val="center"/>
            </w:pPr>
            <w:r>
              <w:rPr>
                <w:sz w:val="20"/>
                <w:color w:val="392c69"/>
              </w:rPr>
              <w:t xml:space="preserve">от 20.04.2018 N 238,</w:t>
            </w:r>
          </w:p>
          <w:p>
            <w:pPr>
              <w:pStyle w:val="0"/>
              <w:jc w:val="center"/>
            </w:pPr>
            <w:hyperlink w:history="0" r:id="rId8" w:tooltip="Постановление Правительства Смоленской области от 31.05.2024 N 367 &quot;О внесении изменения в Порядок назначения на конкурсной основе руководителя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на территории Смоленской области&quot; {КонсультантПлюс}">
              <w:r>
                <w:rPr>
                  <w:sz w:val="20"/>
                  <w:color w:val="0000ff"/>
                </w:rPr>
                <w:t xml:space="preserve">постановления</w:t>
              </w:r>
            </w:hyperlink>
            <w:r>
              <w:rPr>
                <w:sz w:val="20"/>
                <w:color w:val="392c69"/>
              </w:rPr>
              <w:t xml:space="preserve"> Правительства Смоленской области</w:t>
            </w:r>
          </w:p>
          <w:p>
            <w:pPr>
              <w:pStyle w:val="0"/>
              <w:jc w:val="center"/>
            </w:pPr>
            <w:r>
              <w:rPr>
                <w:sz w:val="20"/>
                <w:color w:val="392c69"/>
              </w:rPr>
              <w:t xml:space="preserve">от 31.05.2024 N 367)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9"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пунктом 3 части 1 статьи 167</w:t>
        </w:r>
      </w:hyperlink>
      <w:r>
        <w:rPr>
          <w:sz w:val="20"/>
        </w:rPr>
        <w:t xml:space="preserve"> и </w:t>
      </w:r>
      <w:hyperlink w:history="0" r:id="rId10"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частью 1 статьи 178.1</w:t>
        </w:r>
      </w:hyperlink>
      <w:r>
        <w:rPr>
          <w:sz w:val="20"/>
        </w:rPr>
        <w:t xml:space="preserve"> Жилищного кодекса Российской Федерации Администрация Смоленской области постановляет:</w:t>
      </w:r>
    </w:p>
    <w:p>
      <w:pPr>
        <w:pStyle w:val="0"/>
        <w:jc w:val="both"/>
      </w:pPr>
      <w:r>
        <w:rPr>
          <w:sz w:val="20"/>
        </w:rPr>
        <w:t xml:space="preserve">(в ред. </w:t>
      </w:r>
      <w:hyperlink w:history="0" r:id="rId11" w:tooltip="Постановление Администрации Смоленской области от 20.04.2018 N 238 &quot;О внесении изменений в постановление Администрации Смоленской области от 25.05.2016 N 288&quot; {КонсультантПлюс}">
        <w:r>
          <w:rPr>
            <w:sz w:val="20"/>
            <w:color w:val="0000ff"/>
          </w:rPr>
          <w:t xml:space="preserve">постановления</w:t>
        </w:r>
      </w:hyperlink>
      <w:r>
        <w:rPr>
          <w:sz w:val="20"/>
        </w:rPr>
        <w:t xml:space="preserve"> Администрации Смоленской области от 20.04.2018 N 238)</w:t>
      </w:r>
    </w:p>
    <w:p>
      <w:pPr>
        <w:pStyle w:val="0"/>
        <w:spacing w:before="200" w:line-rule="auto"/>
        <w:ind w:firstLine="540"/>
        <w:jc w:val="both"/>
      </w:pPr>
      <w:r>
        <w:rPr>
          <w:sz w:val="20"/>
        </w:rPr>
        <w:t xml:space="preserve">1. Утвердить прилагаемый </w:t>
      </w:r>
      <w:hyperlink w:history="0" w:anchor="P37" w:tooltip="ПОРЯДОК">
        <w:r>
          <w:rPr>
            <w:sz w:val="20"/>
            <w:color w:val="0000ff"/>
          </w:rPr>
          <w:t xml:space="preserve">Порядок</w:t>
        </w:r>
      </w:hyperlink>
      <w:r>
        <w:rPr>
          <w:sz w:val="20"/>
        </w:rPr>
        <w:t xml:space="preserve"> назначения на конкурсной основе руководителя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на территории Смоленской области.</w:t>
      </w:r>
    </w:p>
    <w:p>
      <w:pPr>
        <w:pStyle w:val="0"/>
        <w:spacing w:before="200" w:line-rule="auto"/>
        <w:ind w:firstLine="540"/>
        <w:jc w:val="both"/>
      </w:pPr>
      <w:r>
        <w:rPr>
          <w:sz w:val="20"/>
        </w:rPr>
        <w:t xml:space="preserve">2. Признать утратившим силу </w:t>
      </w:r>
      <w:hyperlink w:history="0" r:id="rId12" w:tooltip="Постановление Администрации Смоленской области от 29.12.2014 N 935 &quot;Об утверждении Порядка назначения на конкурсной основе руководителя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на территории Смоленской области&quot; ------------ Утратил силу или отменен {КонсультантПлюс}">
        <w:r>
          <w:rPr>
            <w:sz w:val="20"/>
            <w:color w:val="0000ff"/>
          </w:rPr>
          <w:t xml:space="preserve">постановление</w:t>
        </w:r>
      </w:hyperlink>
      <w:r>
        <w:rPr>
          <w:sz w:val="20"/>
        </w:rPr>
        <w:t xml:space="preserve"> Администрации Смоленской области от 29.12.2014 N 935 "Об утверждении Порядка назначения на конкурсной основе руководителя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на территории Смоленской области".</w:t>
      </w:r>
    </w:p>
    <w:p>
      <w:pPr>
        <w:pStyle w:val="0"/>
        <w:jc w:val="both"/>
      </w:pPr>
      <w:r>
        <w:rPr>
          <w:sz w:val="20"/>
        </w:rPr>
      </w:r>
    </w:p>
    <w:p>
      <w:pPr>
        <w:pStyle w:val="0"/>
        <w:jc w:val="right"/>
      </w:pPr>
      <w:r>
        <w:rPr>
          <w:sz w:val="20"/>
        </w:rPr>
        <w:t xml:space="preserve">Губернатор</w:t>
      </w:r>
    </w:p>
    <w:p>
      <w:pPr>
        <w:pStyle w:val="0"/>
        <w:jc w:val="right"/>
      </w:pPr>
      <w:r>
        <w:rPr>
          <w:sz w:val="20"/>
        </w:rPr>
        <w:t xml:space="preserve">Смоленской области</w:t>
      </w:r>
    </w:p>
    <w:p>
      <w:pPr>
        <w:pStyle w:val="0"/>
        <w:jc w:val="right"/>
      </w:pPr>
      <w:r>
        <w:rPr>
          <w:sz w:val="20"/>
        </w:rPr>
        <w:t xml:space="preserve">А.В.ОСТРОВСКИЙ</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w:t>
      </w:r>
    </w:p>
    <w:p>
      <w:pPr>
        <w:pStyle w:val="0"/>
        <w:jc w:val="right"/>
      </w:pPr>
      <w:r>
        <w:rPr>
          <w:sz w:val="20"/>
        </w:rPr>
        <w:t xml:space="preserve">Администрации</w:t>
      </w:r>
    </w:p>
    <w:p>
      <w:pPr>
        <w:pStyle w:val="0"/>
        <w:jc w:val="right"/>
      </w:pPr>
      <w:r>
        <w:rPr>
          <w:sz w:val="20"/>
        </w:rPr>
        <w:t xml:space="preserve">Смоленской области</w:t>
      </w:r>
    </w:p>
    <w:p>
      <w:pPr>
        <w:pStyle w:val="0"/>
        <w:jc w:val="right"/>
      </w:pPr>
      <w:r>
        <w:rPr>
          <w:sz w:val="20"/>
        </w:rPr>
        <w:t xml:space="preserve">от 25.05.2016 N 288</w:t>
      </w:r>
    </w:p>
    <w:p>
      <w:pPr>
        <w:pStyle w:val="0"/>
        <w:jc w:val="both"/>
      </w:pPr>
      <w:r>
        <w:rPr>
          <w:sz w:val="20"/>
        </w:rPr>
      </w:r>
    </w:p>
    <w:bookmarkStart w:id="37" w:name="P37"/>
    <w:bookmarkEnd w:id="37"/>
    <w:p>
      <w:pPr>
        <w:pStyle w:val="2"/>
        <w:jc w:val="center"/>
      </w:pPr>
      <w:r>
        <w:rPr>
          <w:sz w:val="20"/>
        </w:rPr>
        <w:t xml:space="preserve">ПОРЯДОК</w:t>
      </w:r>
    </w:p>
    <w:p>
      <w:pPr>
        <w:pStyle w:val="2"/>
        <w:jc w:val="center"/>
      </w:pPr>
      <w:r>
        <w:rPr>
          <w:sz w:val="20"/>
        </w:rPr>
        <w:t xml:space="preserve">НАЗНАЧЕНИЯ НА КОНКУРСНОЙ ОСНОВЕ РУКОВОДИТЕЛЯ</w:t>
      </w:r>
    </w:p>
    <w:p>
      <w:pPr>
        <w:pStyle w:val="2"/>
        <w:jc w:val="center"/>
      </w:pPr>
      <w:r>
        <w:rPr>
          <w:sz w:val="20"/>
        </w:rPr>
        <w:t xml:space="preserve">СПЕЦИАЛИЗИРОВАННОЙ НЕКОММЕРЧЕСКОЙ ОРГАНИЗАЦИИ, КОТОРАЯ</w:t>
      </w:r>
    </w:p>
    <w:p>
      <w:pPr>
        <w:pStyle w:val="2"/>
        <w:jc w:val="center"/>
      </w:pPr>
      <w:r>
        <w:rPr>
          <w:sz w:val="20"/>
        </w:rPr>
        <w:t xml:space="preserve">ОСУЩЕСТВЛЯЕТ ДЕЯТЕЛЬНОСТЬ, НАПРАВЛЕННУЮ НА ОБЕСПЕЧЕНИЕ</w:t>
      </w:r>
    </w:p>
    <w:p>
      <w:pPr>
        <w:pStyle w:val="2"/>
        <w:jc w:val="center"/>
      </w:pPr>
      <w:r>
        <w:rPr>
          <w:sz w:val="20"/>
        </w:rPr>
        <w:t xml:space="preserve">ПРОВЕДЕНИЯ КАПИТАЛЬНОГО РЕМОНТА ОБЩЕГО ИМУЩЕСТВА</w:t>
      </w:r>
    </w:p>
    <w:p>
      <w:pPr>
        <w:pStyle w:val="2"/>
        <w:jc w:val="center"/>
      </w:pPr>
      <w:r>
        <w:rPr>
          <w:sz w:val="20"/>
        </w:rPr>
        <w:t xml:space="preserve">В МНОГОКВАРТИРНЫХ ДОМАХ НА ТЕРРИТОРИИ СМОЛЕНСКОЙ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3" w:tooltip="Постановление Администрации Смоленской области от 20.04.2018 N 238 &quot;О внесении изменений в постановление Администрации Смоленской области от 25.05.2016 N 288&quot; {КонсультантПлюс}">
              <w:r>
                <w:rPr>
                  <w:sz w:val="20"/>
                  <w:color w:val="0000ff"/>
                </w:rPr>
                <w:t xml:space="preserve">постановления</w:t>
              </w:r>
            </w:hyperlink>
            <w:r>
              <w:rPr>
                <w:sz w:val="20"/>
                <w:color w:val="392c69"/>
              </w:rPr>
              <w:t xml:space="preserve"> Администрации Смоленской области</w:t>
            </w:r>
          </w:p>
          <w:p>
            <w:pPr>
              <w:pStyle w:val="0"/>
              <w:jc w:val="center"/>
            </w:pPr>
            <w:r>
              <w:rPr>
                <w:sz w:val="20"/>
                <w:color w:val="392c69"/>
              </w:rPr>
              <w:t xml:space="preserve">от 20.04.2018 N 238,</w:t>
            </w:r>
          </w:p>
          <w:p>
            <w:pPr>
              <w:pStyle w:val="0"/>
              <w:jc w:val="center"/>
            </w:pPr>
            <w:hyperlink w:history="0" r:id="rId14" w:tooltip="Постановление Правительства Смоленской области от 31.05.2024 N 367 &quot;О внесении изменения в Порядок назначения на конкурсной основе руководителя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на территории Смоленской области&quot; {КонсультантПлюс}">
              <w:r>
                <w:rPr>
                  <w:sz w:val="20"/>
                  <w:color w:val="0000ff"/>
                </w:rPr>
                <w:t xml:space="preserve">постановления</w:t>
              </w:r>
            </w:hyperlink>
            <w:r>
              <w:rPr>
                <w:sz w:val="20"/>
                <w:color w:val="392c69"/>
              </w:rPr>
              <w:t xml:space="preserve"> Правительства Смоленской области</w:t>
            </w:r>
          </w:p>
          <w:p>
            <w:pPr>
              <w:pStyle w:val="0"/>
              <w:jc w:val="center"/>
            </w:pPr>
            <w:r>
              <w:rPr>
                <w:sz w:val="20"/>
                <w:color w:val="392c69"/>
              </w:rPr>
              <w:t xml:space="preserve">от 31.05.2024 N 367)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1.1. Настоящий Порядок определяет порядок проведения открытого конкурса на замещение должности руководителя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на территории Смоленской области (далее также - региональный оператор), и направлен на обеспечение гражданам равного доступа к замещению должности руководителя регионального оператора.</w:t>
      </w:r>
    </w:p>
    <w:p>
      <w:pPr>
        <w:pStyle w:val="0"/>
        <w:jc w:val="both"/>
      </w:pPr>
      <w:r>
        <w:rPr>
          <w:sz w:val="20"/>
        </w:rPr>
        <w:t xml:space="preserve">(в ред. </w:t>
      </w:r>
      <w:hyperlink w:history="0" r:id="rId15" w:tooltip="Постановление Администрации Смоленской области от 20.04.2018 N 238 &quot;О внесении изменений в постановление Администрации Смоленской области от 25.05.2016 N 288&quot; {КонсультантПлюс}">
        <w:r>
          <w:rPr>
            <w:sz w:val="20"/>
            <w:color w:val="0000ff"/>
          </w:rPr>
          <w:t xml:space="preserve">постановления</w:t>
        </w:r>
      </w:hyperlink>
      <w:r>
        <w:rPr>
          <w:sz w:val="20"/>
        </w:rPr>
        <w:t xml:space="preserve"> Администрации Смоленской области от 20.04.2018 N 238)</w:t>
      </w:r>
    </w:p>
    <w:p>
      <w:pPr>
        <w:pStyle w:val="0"/>
        <w:spacing w:before="200" w:line-rule="auto"/>
        <w:ind w:firstLine="540"/>
        <w:jc w:val="both"/>
      </w:pPr>
      <w:r>
        <w:rPr>
          <w:sz w:val="20"/>
        </w:rPr>
        <w:t xml:space="preserve">1.2. Организацию и проведение открытого конкурса на замещение должности руководителя регионального оператора (далее также - конкурс) осуществляет исполнительный орган Смоленской области, осуществляющий исполнительно-распорядительные функции в сфере реализации на территории Смоленской области единой государственной политики в области жилищно-коммунального хозяйства, энергетики и государственного регулирования тарифов (далее - организатор конкурса), при наличии вакантной должности руководителя регионального оператора или не позднее чем за 45 календарных дней до дня истечения срока действия трудового договора с действующим руководителем регионального оператора.</w:t>
      </w:r>
    </w:p>
    <w:p>
      <w:pPr>
        <w:pStyle w:val="0"/>
        <w:jc w:val="both"/>
      </w:pPr>
      <w:r>
        <w:rPr>
          <w:sz w:val="20"/>
        </w:rPr>
        <w:t xml:space="preserve">(в ред. </w:t>
      </w:r>
      <w:hyperlink w:history="0" r:id="rId16" w:tooltip="Постановление Администрации Смоленской области от 20.04.2018 N 238 &quot;О внесении изменений в постановление Администрации Смоленской области от 25.05.2016 N 288&quot; {КонсультантПлюс}">
        <w:r>
          <w:rPr>
            <w:sz w:val="20"/>
            <w:color w:val="0000ff"/>
          </w:rPr>
          <w:t xml:space="preserve">постановления</w:t>
        </w:r>
      </w:hyperlink>
      <w:r>
        <w:rPr>
          <w:sz w:val="20"/>
        </w:rPr>
        <w:t xml:space="preserve"> Администрации Смоленской области от 20.04.2018 N 238, </w:t>
      </w:r>
      <w:hyperlink w:history="0" r:id="rId17" w:tooltip="Постановление Правительства Смоленской области от 31.05.2024 N 367 &quot;О внесении изменения в Порядок назначения на конкурсной основе руководителя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на территории Смоленской области&quot; {КонсультантПлюс}">
        <w:r>
          <w:rPr>
            <w:sz w:val="20"/>
            <w:color w:val="0000ff"/>
          </w:rPr>
          <w:t xml:space="preserve">постановления</w:t>
        </w:r>
      </w:hyperlink>
      <w:r>
        <w:rPr>
          <w:sz w:val="20"/>
        </w:rPr>
        <w:t xml:space="preserve"> Правительства Смоленской области от 31.05.2024 N 367)</w:t>
      </w:r>
    </w:p>
    <w:p>
      <w:pPr>
        <w:pStyle w:val="0"/>
        <w:spacing w:before="200" w:line-rule="auto"/>
        <w:ind w:firstLine="540"/>
        <w:jc w:val="both"/>
      </w:pPr>
      <w:r>
        <w:rPr>
          <w:sz w:val="20"/>
        </w:rPr>
        <w:t xml:space="preserve">1.3. Организатор конкурса:</w:t>
      </w:r>
    </w:p>
    <w:p>
      <w:pPr>
        <w:pStyle w:val="0"/>
        <w:spacing w:before="200" w:line-rule="auto"/>
        <w:ind w:firstLine="540"/>
        <w:jc w:val="both"/>
      </w:pPr>
      <w:r>
        <w:rPr>
          <w:sz w:val="20"/>
        </w:rPr>
        <w:t xml:space="preserve">- формирует конкурсную комиссию;</w:t>
      </w:r>
    </w:p>
    <w:p>
      <w:pPr>
        <w:pStyle w:val="0"/>
        <w:spacing w:before="200" w:line-rule="auto"/>
        <w:ind w:firstLine="540"/>
        <w:jc w:val="both"/>
      </w:pPr>
      <w:r>
        <w:rPr>
          <w:sz w:val="20"/>
        </w:rPr>
        <w:t xml:space="preserve">- принимает решение о сроках приема заявлений на участие в конкурсе и документов кандидатов на должность руководителя регионального оператора;</w:t>
      </w:r>
    </w:p>
    <w:p>
      <w:pPr>
        <w:pStyle w:val="0"/>
        <w:spacing w:before="200" w:line-rule="auto"/>
        <w:ind w:firstLine="540"/>
        <w:jc w:val="both"/>
      </w:pPr>
      <w:r>
        <w:rPr>
          <w:sz w:val="20"/>
        </w:rPr>
        <w:t xml:space="preserve">- осуществляет прием, регистрацию и хранение заявлений на участие в конкурсе и документов кандидатов на должность руководителя регионального оператора;</w:t>
      </w:r>
    </w:p>
    <w:p>
      <w:pPr>
        <w:pStyle w:val="0"/>
        <w:spacing w:before="200" w:line-rule="auto"/>
        <w:ind w:firstLine="540"/>
        <w:jc w:val="both"/>
      </w:pPr>
      <w:r>
        <w:rPr>
          <w:sz w:val="20"/>
        </w:rPr>
        <w:t xml:space="preserve">- осуществляет проверку комплектности документов, представленных кандидатами на должность руководителя регионального оператора;</w:t>
      </w:r>
    </w:p>
    <w:p>
      <w:pPr>
        <w:pStyle w:val="0"/>
        <w:spacing w:before="200" w:line-rule="auto"/>
        <w:ind w:firstLine="540"/>
        <w:jc w:val="both"/>
      </w:pPr>
      <w:r>
        <w:rPr>
          <w:sz w:val="20"/>
        </w:rPr>
        <w:t xml:space="preserve">- передает в конкурсную комиссию заявления на участие в конкурсе и документы кандидатов на должность руководителя регионального оператора;</w:t>
      </w:r>
    </w:p>
    <w:p>
      <w:pPr>
        <w:pStyle w:val="0"/>
        <w:spacing w:before="200" w:line-rule="auto"/>
        <w:ind w:firstLine="540"/>
        <w:jc w:val="both"/>
      </w:pPr>
      <w:r>
        <w:rPr>
          <w:sz w:val="20"/>
        </w:rPr>
        <w:t xml:space="preserve">- информирует кандидатов на должность руководителя регионального оператора о времени и месте проведения этапов конкурса и принятых решениях;</w:t>
      </w:r>
    </w:p>
    <w:p>
      <w:pPr>
        <w:pStyle w:val="0"/>
        <w:spacing w:before="200" w:line-rule="auto"/>
        <w:ind w:firstLine="540"/>
        <w:jc w:val="both"/>
      </w:pPr>
      <w:r>
        <w:rPr>
          <w:sz w:val="20"/>
        </w:rPr>
        <w:t xml:space="preserve">- информирует кандидатов на должность руководителя регионального оператора об итогах этапов конкурса;</w:t>
      </w:r>
    </w:p>
    <w:p>
      <w:pPr>
        <w:pStyle w:val="0"/>
        <w:spacing w:before="200" w:line-rule="auto"/>
        <w:ind w:firstLine="540"/>
        <w:jc w:val="both"/>
      </w:pPr>
      <w:r>
        <w:rPr>
          <w:sz w:val="20"/>
        </w:rPr>
        <w:t xml:space="preserve">- обращается в Министерство строительства и жилищно-коммунального хозяйства Российской Федерации (далее - уполномоченный федеральный орган исполнительной власти) в целях проведения квалификационного экзамена кандидатов на должность руководителя регионального оператора;</w:t>
      </w:r>
    </w:p>
    <w:p>
      <w:pPr>
        <w:pStyle w:val="0"/>
        <w:spacing w:before="200" w:line-rule="auto"/>
        <w:ind w:firstLine="540"/>
        <w:jc w:val="both"/>
      </w:pPr>
      <w:r>
        <w:rPr>
          <w:sz w:val="20"/>
        </w:rPr>
        <w:t xml:space="preserve">- осуществляет иные полномочия в соответствии с федеральными нормативными правовыми актами и настоящим Порядком.</w:t>
      </w:r>
    </w:p>
    <w:p>
      <w:pPr>
        <w:pStyle w:val="0"/>
        <w:jc w:val="both"/>
      </w:pPr>
      <w:r>
        <w:rPr>
          <w:sz w:val="20"/>
        </w:rPr>
        <w:t xml:space="preserve">(п. 1.3 введен </w:t>
      </w:r>
      <w:hyperlink w:history="0" r:id="rId18" w:tooltip="Постановление Администрации Смоленской области от 20.04.2018 N 238 &quot;О внесении изменений в постановление Администрации Смоленской области от 25.05.2016 N 288&quot; {КонсультантПлюс}">
        <w:r>
          <w:rPr>
            <w:sz w:val="20"/>
            <w:color w:val="0000ff"/>
          </w:rPr>
          <w:t xml:space="preserve">постановлением</w:t>
        </w:r>
      </w:hyperlink>
      <w:r>
        <w:rPr>
          <w:sz w:val="20"/>
        </w:rPr>
        <w:t xml:space="preserve"> Администрации Смоленской области от 20.04.2018 N 238)</w:t>
      </w:r>
    </w:p>
    <w:p>
      <w:pPr>
        <w:pStyle w:val="0"/>
        <w:jc w:val="both"/>
      </w:pPr>
      <w:r>
        <w:rPr>
          <w:sz w:val="20"/>
        </w:rPr>
      </w:r>
    </w:p>
    <w:p>
      <w:pPr>
        <w:pStyle w:val="2"/>
        <w:outlineLvl w:val="1"/>
        <w:jc w:val="center"/>
      </w:pPr>
      <w:r>
        <w:rPr>
          <w:sz w:val="20"/>
        </w:rPr>
        <w:t xml:space="preserve">2. Организация проведения конкурса</w:t>
      </w:r>
    </w:p>
    <w:p>
      <w:pPr>
        <w:pStyle w:val="0"/>
        <w:jc w:val="both"/>
      </w:pPr>
      <w:r>
        <w:rPr>
          <w:sz w:val="20"/>
        </w:rPr>
      </w:r>
    </w:p>
    <w:p>
      <w:pPr>
        <w:pStyle w:val="0"/>
        <w:ind w:firstLine="540"/>
        <w:jc w:val="both"/>
      </w:pPr>
      <w:r>
        <w:rPr>
          <w:sz w:val="20"/>
        </w:rPr>
        <w:t xml:space="preserve">2.1. Организатор конкурса, региональный оператор не позднее чем за 10 календарных дней до дня проведения первого этапа конкурса размещают на своих официальных сайтах в информационно-телекоммуникационной сети Интернет извещение о проведении конкурса, которое включает в себя:</w:t>
      </w:r>
    </w:p>
    <w:p>
      <w:pPr>
        <w:pStyle w:val="0"/>
        <w:spacing w:before="200" w:line-rule="auto"/>
        <w:ind w:firstLine="540"/>
        <w:jc w:val="both"/>
      </w:pPr>
      <w:r>
        <w:rPr>
          <w:sz w:val="20"/>
        </w:rPr>
        <w:t xml:space="preserve">- наименование должности руководителя регионального оператора;</w:t>
      </w:r>
    </w:p>
    <w:p>
      <w:pPr>
        <w:pStyle w:val="0"/>
        <w:spacing w:before="200" w:line-rule="auto"/>
        <w:ind w:firstLine="540"/>
        <w:jc w:val="both"/>
      </w:pPr>
      <w:r>
        <w:rPr>
          <w:sz w:val="20"/>
        </w:rPr>
        <w:t xml:space="preserve">- наименование, основные направления деятельности и сведения о местонахождении регионального оператора;</w:t>
      </w:r>
    </w:p>
    <w:p>
      <w:pPr>
        <w:pStyle w:val="0"/>
        <w:spacing w:before="200" w:line-rule="auto"/>
        <w:ind w:firstLine="540"/>
        <w:jc w:val="both"/>
      </w:pPr>
      <w:r>
        <w:rPr>
          <w:sz w:val="20"/>
        </w:rPr>
        <w:t xml:space="preserve">- условия трудового договора;</w:t>
      </w:r>
    </w:p>
    <w:p>
      <w:pPr>
        <w:pStyle w:val="0"/>
        <w:spacing w:before="200" w:line-rule="auto"/>
        <w:ind w:firstLine="540"/>
        <w:jc w:val="both"/>
      </w:pPr>
      <w:r>
        <w:rPr>
          <w:sz w:val="20"/>
        </w:rPr>
        <w:t xml:space="preserve">- квалификационные требования, предъявляемые к кандидату на должность руководителя регионального оператора;</w:t>
      </w:r>
    </w:p>
    <w:p>
      <w:pPr>
        <w:pStyle w:val="0"/>
        <w:jc w:val="both"/>
      </w:pPr>
      <w:r>
        <w:rPr>
          <w:sz w:val="20"/>
        </w:rPr>
        <w:t xml:space="preserve">(в ред. </w:t>
      </w:r>
      <w:hyperlink w:history="0" r:id="rId19" w:tooltip="Постановление Администрации Смоленской области от 20.04.2018 N 238 &quot;О внесении изменений в постановление Администрации Смоленской области от 25.05.2016 N 288&quot; {КонсультантПлюс}">
        <w:r>
          <w:rPr>
            <w:sz w:val="20"/>
            <w:color w:val="0000ff"/>
          </w:rPr>
          <w:t xml:space="preserve">постановления</w:t>
        </w:r>
      </w:hyperlink>
      <w:r>
        <w:rPr>
          <w:sz w:val="20"/>
        </w:rPr>
        <w:t xml:space="preserve"> Администрации Смоленской области от 20.04.2018 N 238)</w:t>
      </w:r>
    </w:p>
    <w:p>
      <w:pPr>
        <w:pStyle w:val="0"/>
        <w:spacing w:before="200" w:line-rule="auto"/>
        <w:ind w:firstLine="540"/>
        <w:jc w:val="both"/>
      </w:pPr>
      <w:r>
        <w:rPr>
          <w:sz w:val="20"/>
        </w:rPr>
        <w:t xml:space="preserve">- дату, время начала и окончания приема заявлений на участие в конкурсе с прилагаемыми к ним документами (данный период должен составлять не менее 30 календарных дней);</w:t>
      </w:r>
    </w:p>
    <w:p>
      <w:pPr>
        <w:pStyle w:val="0"/>
        <w:spacing w:before="200" w:line-rule="auto"/>
        <w:ind w:firstLine="540"/>
        <w:jc w:val="both"/>
      </w:pPr>
      <w:r>
        <w:rPr>
          <w:sz w:val="20"/>
        </w:rPr>
        <w:t xml:space="preserve">- адрес, по которому осуществляется прием заявлений на участие в конкурсе, контактные данные, по которым будет осуществляться консультирование по вопросам проведения конкурса;</w:t>
      </w:r>
    </w:p>
    <w:p>
      <w:pPr>
        <w:pStyle w:val="0"/>
        <w:spacing w:before="200" w:line-rule="auto"/>
        <w:ind w:firstLine="540"/>
        <w:jc w:val="both"/>
      </w:pPr>
      <w:r>
        <w:rPr>
          <w:sz w:val="20"/>
        </w:rPr>
        <w:t xml:space="preserve">- перечень документов, необходимых для участия в конкурсе, и требования к их оформлению;</w:t>
      </w:r>
    </w:p>
    <w:p>
      <w:pPr>
        <w:pStyle w:val="0"/>
        <w:spacing w:before="200" w:line-rule="auto"/>
        <w:ind w:firstLine="540"/>
        <w:jc w:val="both"/>
      </w:pPr>
      <w:r>
        <w:rPr>
          <w:sz w:val="20"/>
        </w:rPr>
        <w:t xml:space="preserve">- способ уведомления кандидатов на должность руководителя регионального оператора и победителя конкурса об его итогах и результатах отдельных этапов конкурса;</w:t>
      </w:r>
    </w:p>
    <w:p>
      <w:pPr>
        <w:pStyle w:val="0"/>
        <w:jc w:val="both"/>
      </w:pPr>
      <w:r>
        <w:rPr>
          <w:sz w:val="20"/>
        </w:rPr>
        <w:t xml:space="preserve">(в ред. </w:t>
      </w:r>
      <w:hyperlink w:history="0" r:id="rId20" w:tooltip="Постановление Администрации Смоленской области от 20.04.2018 N 238 &quot;О внесении изменений в постановление Администрации Смоленской области от 25.05.2016 N 288&quot; {КонсультантПлюс}">
        <w:r>
          <w:rPr>
            <w:sz w:val="20"/>
            <w:color w:val="0000ff"/>
          </w:rPr>
          <w:t xml:space="preserve">постановления</w:t>
        </w:r>
      </w:hyperlink>
      <w:r>
        <w:rPr>
          <w:sz w:val="20"/>
        </w:rPr>
        <w:t xml:space="preserve"> Администрации Смоленской области от 20.04.2018 N 238)</w:t>
      </w:r>
    </w:p>
    <w:p>
      <w:pPr>
        <w:pStyle w:val="0"/>
        <w:spacing w:before="200" w:line-rule="auto"/>
        <w:ind w:firstLine="540"/>
        <w:jc w:val="both"/>
      </w:pPr>
      <w:r>
        <w:rPr>
          <w:sz w:val="20"/>
        </w:rPr>
        <w:t xml:space="preserve">- проект трудового договора с победителем конкурса.</w:t>
      </w:r>
    </w:p>
    <w:p>
      <w:pPr>
        <w:pStyle w:val="0"/>
        <w:spacing w:before="200" w:line-rule="auto"/>
        <w:ind w:firstLine="540"/>
        <w:jc w:val="both"/>
      </w:pPr>
      <w:r>
        <w:rPr>
          <w:sz w:val="20"/>
        </w:rPr>
        <w:t xml:space="preserve">2.2. К участию в конкурсе допускаются граждане Российской Федерации, отвечающие следующим квалификационным требованиям:</w:t>
      </w:r>
    </w:p>
    <w:p>
      <w:pPr>
        <w:pStyle w:val="0"/>
        <w:jc w:val="both"/>
      </w:pPr>
      <w:r>
        <w:rPr>
          <w:sz w:val="20"/>
        </w:rPr>
        <w:t xml:space="preserve">(в ред. </w:t>
      </w:r>
      <w:hyperlink w:history="0" r:id="rId21" w:tooltip="Постановление Администрации Смоленской области от 20.04.2018 N 238 &quot;О внесении изменений в постановление Администрации Смоленской области от 25.05.2016 N 288&quot; {КонсультантПлюс}">
        <w:r>
          <w:rPr>
            <w:sz w:val="20"/>
            <w:color w:val="0000ff"/>
          </w:rPr>
          <w:t xml:space="preserve">постановления</w:t>
        </w:r>
      </w:hyperlink>
      <w:r>
        <w:rPr>
          <w:sz w:val="20"/>
        </w:rPr>
        <w:t xml:space="preserve"> Администрации Смоленской области от 20.04.2018 N 238)</w:t>
      </w:r>
    </w:p>
    <w:p>
      <w:pPr>
        <w:pStyle w:val="0"/>
        <w:spacing w:before="200" w:line-rule="auto"/>
        <w:ind w:firstLine="540"/>
        <w:jc w:val="both"/>
      </w:pPr>
      <w:r>
        <w:rPr>
          <w:sz w:val="20"/>
        </w:rPr>
        <w:t xml:space="preserve">- абзац утратил силу. - </w:t>
      </w:r>
      <w:hyperlink w:history="0" r:id="rId22" w:tooltip="Постановление Администрации Смоленской области от 20.04.2018 N 238 &quot;О внесении изменений в постановление Администрации Смоленской области от 25.05.2016 N 288&quot; {КонсультантПлюс}">
        <w:r>
          <w:rPr>
            <w:sz w:val="20"/>
            <w:color w:val="0000ff"/>
          </w:rPr>
          <w:t xml:space="preserve">Постановление</w:t>
        </w:r>
      </w:hyperlink>
      <w:r>
        <w:rPr>
          <w:sz w:val="20"/>
        </w:rPr>
        <w:t xml:space="preserve"> Администрации Смоленской области от 20.04.2018 N 238;</w:t>
      </w:r>
    </w:p>
    <w:bookmarkStart w:id="84" w:name="P84"/>
    <w:bookmarkEnd w:id="84"/>
    <w:p>
      <w:pPr>
        <w:pStyle w:val="0"/>
        <w:spacing w:before="200" w:line-rule="auto"/>
        <w:ind w:firstLine="540"/>
        <w:jc w:val="both"/>
      </w:pPr>
      <w:r>
        <w:rPr>
          <w:sz w:val="20"/>
        </w:rPr>
        <w:t xml:space="preserve">- наличие высшего образования и квалификации по специальности строительство, и (или) юриспруденция, и (или) экономика;</w:t>
      </w:r>
    </w:p>
    <w:bookmarkStart w:id="85" w:name="P85"/>
    <w:bookmarkEnd w:id="85"/>
    <w:p>
      <w:pPr>
        <w:pStyle w:val="0"/>
        <w:spacing w:before="200" w:line-rule="auto"/>
        <w:ind w:firstLine="540"/>
        <w:jc w:val="both"/>
      </w:pPr>
      <w:r>
        <w:rPr>
          <w:sz w:val="20"/>
        </w:rPr>
        <w:t xml:space="preserve">- наличие опыта работы в сфере строительства и (или) в сфере жилищно-коммунального хозяйства не менее 5 лет, в том числе опыта работы на руководящей должности не менее 3 лет.</w:t>
      </w:r>
    </w:p>
    <w:p>
      <w:pPr>
        <w:pStyle w:val="0"/>
        <w:spacing w:before="200" w:line-rule="auto"/>
        <w:ind w:firstLine="540"/>
        <w:jc w:val="both"/>
      </w:pPr>
      <w:r>
        <w:rPr>
          <w:sz w:val="20"/>
        </w:rPr>
        <w:t xml:space="preserve">Кандидат на должность руководителя регионального оператора должен обладать следующими профессиональными знаниями и навыками:</w:t>
      </w:r>
    </w:p>
    <w:p>
      <w:pPr>
        <w:pStyle w:val="0"/>
        <w:jc w:val="both"/>
      </w:pPr>
      <w:r>
        <w:rPr>
          <w:sz w:val="20"/>
        </w:rPr>
        <w:t xml:space="preserve">(в ред. </w:t>
      </w:r>
      <w:hyperlink w:history="0" r:id="rId23" w:tooltip="Постановление Администрации Смоленской области от 20.04.2018 N 238 &quot;О внесении изменений в постановление Администрации Смоленской области от 25.05.2016 N 288&quot; {КонсультантПлюс}">
        <w:r>
          <w:rPr>
            <w:sz w:val="20"/>
            <w:color w:val="0000ff"/>
          </w:rPr>
          <w:t xml:space="preserve">постановления</w:t>
        </w:r>
      </w:hyperlink>
      <w:r>
        <w:rPr>
          <w:sz w:val="20"/>
        </w:rPr>
        <w:t xml:space="preserve"> Администрации Смоленской области от 20.04.2018 N 238)</w:t>
      </w:r>
    </w:p>
    <w:p>
      <w:pPr>
        <w:pStyle w:val="0"/>
        <w:spacing w:before="200" w:line-rule="auto"/>
        <w:ind w:firstLine="540"/>
        <w:jc w:val="both"/>
      </w:pPr>
      <w:r>
        <w:rPr>
          <w:sz w:val="20"/>
        </w:rPr>
        <w:t xml:space="preserve">- знание </w:t>
      </w:r>
      <w:hyperlink w:history="0" r:id="rId2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Гражданского </w:t>
      </w:r>
      <w:hyperlink w:history="0" r:id="rId25" w:tooltip="&quot;Гражданский кодекс Российской Федерации (часть первая)&quot; от 30.11.1994 N 51-ФЗ (ред. от 08.08.2024, с изм. от 31.10.2024) {КонсультантПлюс}">
        <w:r>
          <w:rPr>
            <w:sz w:val="20"/>
            <w:color w:val="0000ff"/>
          </w:rPr>
          <w:t xml:space="preserve">кодекса</w:t>
        </w:r>
      </w:hyperlink>
      <w:r>
        <w:rPr>
          <w:sz w:val="20"/>
        </w:rPr>
        <w:t xml:space="preserve"> Российской Федерации, Жилищного </w:t>
      </w:r>
      <w:hyperlink w:history="0" r:id="rId26"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кодекса</w:t>
        </w:r>
      </w:hyperlink>
      <w:r>
        <w:rPr>
          <w:sz w:val="20"/>
        </w:rPr>
        <w:t xml:space="preserve"> Российской Федерации, Бюджетного </w:t>
      </w:r>
      <w:hyperlink w:history="0" r:id="rId27" w:tooltip="&quot;Бюджетный кодекс Российской Федерации&quot; от 31.07.1998 N 145-ФЗ (ред. от 21.04.2025) ------------ Недействующая редакция {КонсультантПлюс}">
        <w:r>
          <w:rPr>
            <w:sz w:val="20"/>
            <w:color w:val="0000ff"/>
          </w:rPr>
          <w:t xml:space="preserve">кодекса</w:t>
        </w:r>
      </w:hyperlink>
      <w:r>
        <w:rPr>
          <w:sz w:val="20"/>
        </w:rPr>
        <w:t xml:space="preserve"> Российской Федерации, Налогового </w:t>
      </w:r>
      <w:hyperlink w:history="0" r:id="rId28"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0"/>
            <w:color w:val="0000ff"/>
          </w:rPr>
          <w:t xml:space="preserve">кодекса</w:t>
        </w:r>
      </w:hyperlink>
      <w:r>
        <w:rPr>
          <w:sz w:val="20"/>
        </w:rPr>
        <w:t xml:space="preserve"> Российской Федерации, Трудового </w:t>
      </w:r>
      <w:hyperlink w:history="0" r:id="rId29" w:tooltip="&quot;Трудовой кодекс Российской Федерации&quot; от 30.12.2001 N 197-ФЗ (ред. от 07.04.2025) {КонсультантПлюс}">
        <w:r>
          <w:rPr>
            <w:sz w:val="20"/>
            <w:color w:val="0000ff"/>
          </w:rPr>
          <w:t xml:space="preserve">кодекса</w:t>
        </w:r>
      </w:hyperlink>
      <w:r>
        <w:rPr>
          <w:sz w:val="20"/>
        </w:rPr>
        <w:t xml:space="preserve"> Российской Федерации, Градостроительного </w:t>
      </w:r>
      <w:hyperlink w:history="0" r:id="rId30"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кодекса</w:t>
        </w:r>
      </w:hyperlink>
      <w:r>
        <w:rPr>
          <w:sz w:val="20"/>
        </w:rPr>
        <w:t xml:space="preserve"> Российской Федерации, Федерального </w:t>
      </w:r>
      <w:hyperlink w:history="0" r:id="rId31" w:tooltip="Федеральный закон от 25.12.2008 N 273-ФЗ (ред. от 08.08.2024) &quot;О противодействии коррупции&quot; ------------ Недействующая редакция {КонсультантПлюс}">
        <w:r>
          <w:rPr>
            <w:sz w:val="20"/>
            <w:color w:val="0000ff"/>
          </w:rPr>
          <w:t xml:space="preserve">закона</w:t>
        </w:r>
      </w:hyperlink>
      <w:r>
        <w:rPr>
          <w:sz w:val="20"/>
        </w:rPr>
        <w:t xml:space="preserve"> "О противодействии коррупции", Федерального </w:t>
      </w:r>
      <w:hyperlink w:history="0" r:id="rId32" w:tooltip="Федеральный закон от 21.12.1994 N 69-ФЗ (ред. от 08.08.2024) &quot;О пожарной безопасности&quot; (с изм. и доп., вступ. в силу с 01.03.2025) {КонсультантПлюс}">
        <w:r>
          <w:rPr>
            <w:sz w:val="20"/>
            <w:color w:val="0000ff"/>
          </w:rPr>
          <w:t xml:space="preserve">закона</w:t>
        </w:r>
      </w:hyperlink>
      <w:r>
        <w:rPr>
          <w:sz w:val="20"/>
        </w:rPr>
        <w:t xml:space="preserve"> "О пожарной безопасности"; федеральных нормативных правовых актов, областных нормативных правовых актов, муниципальных правовых актов, регулирующих организацию проведения капитального ремонта общего имущества многоквартирных домов и функционирования региональных систем капитального ремонта;</w:t>
      </w:r>
    </w:p>
    <w:p>
      <w:pPr>
        <w:pStyle w:val="0"/>
        <w:spacing w:before="200" w:line-rule="auto"/>
        <w:ind w:firstLine="540"/>
        <w:jc w:val="both"/>
      </w:pPr>
      <w:r>
        <w:rPr>
          <w:sz w:val="20"/>
        </w:rPr>
        <w:t xml:space="preserve">- навыки работы с внутренними и периферийными устройствами компьютера; работы с информационно-телекоммуникационными сетями, в том числе сетью Интернет; работы с Microsoft Office; работы с информационно-справочными системами (Гарант, КонсультантПлюс и другие); оперативного принятия и реализации управленческих решений; организации и обеспечения выполнения задач; ведения деловых переговоров; публичного выступления; организации работы по эффективному взаимодействию с органами государственной власти и местного самоуправления; квалифицированного и эффективного планирования работы; анализа и прогнозирования последствий принимаемых решений; квалифицированной работы по недопущению личностных конфликтов.</w:t>
      </w:r>
    </w:p>
    <w:p>
      <w:pPr>
        <w:pStyle w:val="0"/>
        <w:spacing w:before="200" w:line-rule="auto"/>
        <w:ind w:firstLine="540"/>
        <w:jc w:val="both"/>
      </w:pPr>
      <w:r>
        <w:rPr>
          <w:sz w:val="20"/>
        </w:rPr>
        <w:t xml:space="preserve">2.3. Обстоятельствами, препятствующими назначению на должность руководителя регионального оператора, являются:</w:t>
      </w:r>
    </w:p>
    <w:p>
      <w:pPr>
        <w:pStyle w:val="0"/>
        <w:spacing w:before="200" w:line-rule="auto"/>
        <w:ind w:firstLine="540"/>
        <w:jc w:val="both"/>
      </w:pPr>
      <w:r>
        <w:rPr>
          <w:sz w:val="20"/>
        </w:rPr>
        <w:t xml:space="preserve">- признание судом кандидата на должность руководителя регионального оператора недееспособным или ограниченно дееспособным;</w:t>
      </w:r>
    </w:p>
    <w:p>
      <w:pPr>
        <w:pStyle w:val="0"/>
        <w:spacing w:before="200" w:line-rule="auto"/>
        <w:ind w:firstLine="540"/>
        <w:jc w:val="both"/>
      </w:pPr>
      <w:r>
        <w:rPr>
          <w:sz w:val="20"/>
        </w:rPr>
        <w:t xml:space="preserve">-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pPr>
        <w:pStyle w:val="0"/>
        <w:spacing w:before="200" w:line-rule="auto"/>
        <w:ind w:firstLine="540"/>
        <w:jc w:val="both"/>
      </w:pPr>
      <w:r>
        <w:rPr>
          <w:sz w:val="20"/>
        </w:rPr>
        <w:t xml:space="preserve">Не допускается наличие у кандидата на должность руководителя регионального оператора неснятой или непогашенной судимости, неисполненного наказания за административное правонарушение в форме дисквалификации независимо от сферы деятельности.</w:t>
      </w:r>
    </w:p>
    <w:p>
      <w:pPr>
        <w:pStyle w:val="0"/>
        <w:jc w:val="both"/>
      </w:pPr>
      <w:r>
        <w:rPr>
          <w:sz w:val="20"/>
        </w:rPr>
        <w:t xml:space="preserve">(п. 2.3 введен </w:t>
      </w:r>
      <w:hyperlink w:history="0" r:id="rId33" w:tooltip="Постановление Администрации Смоленской области от 20.04.2018 N 238 &quot;О внесении изменений в постановление Администрации Смоленской области от 25.05.2016 N 288&quot; {КонсультантПлюс}">
        <w:r>
          <w:rPr>
            <w:sz w:val="20"/>
            <w:color w:val="0000ff"/>
          </w:rPr>
          <w:t xml:space="preserve">постановлением</w:t>
        </w:r>
      </w:hyperlink>
      <w:r>
        <w:rPr>
          <w:sz w:val="20"/>
        </w:rPr>
        <w:t xml:space="preserve"> Администрации Смоленской области от 20.04.2018 N 238)</w:t>
      </w:r>
    </w:p>
    <w:p>
      <w:pPr>
        <w:pStyle w:val="0"/>
        <w:jc w:val="both"/>
      </w:pPr>
      <w:r>
        <w:rPr>
          <w:sz w:val="20"/>
        </w:rPr>
      </w:r>
    </w:p>
    <w:p>
      <w:pPr>
        <w:pStyle w:val="2"/>
        <w:outlineLvl w:val="1"/>
        <w:jc w:val="center"/>
      </w:pPr>
      <w:r>
        <w:rPr>
          <w:sz w:val="20"/>
        </w:rPr>
        <w:t xml:space="preserve">3. Конкурсная комиссия</w:t>
      </w:r>
    </w:p>
    <w:p>
      <w:pPr>
        <w:pStyle w:val="0"/>
        <w:jc w:val="both"/>
      </w:pPr>
      <w:r>
        <w:rPr>
          <w:sz w:val="20"/>
        </w:rPr>
      </w:r>
    </w:p>
    <w:p>
      <w:pPr>
        <w:pStyle w:val="0"/>
        <w:ind w:firstLine="540"/>
        <w:jc w:val="both"/>
      </w:pPr>
      <w:r>
        <w:rPr>
          <w:sz w:val="20"/>
        </w:rPr>
        <w:t xml:space="preserve">3.1. Непосредственное проведение конкурса осуществляет конкурсная комиссия. Персональный состав конкурсной комиссии утверждается приказом руководителя организатора конкурса.</w:t>
      </w:r>
    </w:p>
    <w:p>
      <w:pPr>
        <w:pStyle w:val="0"/>
        <w:spacing w:before="200" w:line-rule="auto"/>
        <w:ind w:firstLine="540"/>
        <w:jc w:val="both"/>
      </w:pPr>
      <w:r>
        <w:rPr>
          <w:sz w:val="20"/>
        </w:rPr>
        <w:t xml:space="preserve">В состав конкурсной комиссии включаются представители органа государственного жилищного надзора, а также общественных организаций и их объединений, осуществляющих контроль в сфере строительства и в сфере жилищно-коммунального хозяйства.</w:t>
      </w:r>
    </w:p>
    <w:p>
      <w:pPr>
        <w:pStyle w:val="0"/>
        <w:spacing w:before="200" w:line-rule="auto"/>
        <w:ind w:firstLine="540"/>
        <w:jc w:val="both"/>
      </w:pPr>
      <w:r>
        <w:rPr>
          <w:sz w:val="20"/>
        </w:rPr>
        <w:t xml:space="preserve">Количество членов конкурсной комиссии должно быть не менее пяти человек.</w:t>
      </w:r>
    </w:p>
    <w:p>
      <w:pPr>
        <w:pStyle w:val="0"/>
        <w:spacing w:before="200" w:line-rule="auto"/>
        <w:ind w:firstLine="540"/>
        <w:jc w:val="both"/>
      </w:pPr>
      <w:r>
        <w:rPr>
          <w:sz w:val="20"/>
        </w:rPr>
        <w:t xml:space="preserve">Конкурсная комиссия состоит из председателя, заместителя председателя, секретаря и иных членов конкурсной комиссии.</w:t>
      </w:r>
    </w:p>
    <w:p>
      <w:pPr>
        <w:pStyle w:val="0"/>
        <w:spacing w:before="200" w:line-rule="auto"/>
        <w:ind w:firstLine="540"/>
        <w:jc w:val="both"/>
      </w:pPr>
      <w:r>
        <w:rPr>
          <w:sz w:val="20"/>
        </w:rPr>
        <w:t xml:space="preserve">3.2. Заседание конкурсной комиссии считается правомочным, если на нем присутствуют не менее двух третей ее членов.</w:t>
      </w:r>
    </w:p>
    <w:p>
      <w:pPr>
        <w:pStyle w:val="0"/>
        <w:spacing w:before="200" w:line-rule="auto"/>
        <w:ind w:firstLine="540"/>
        <w:jc w:val="both"/>
      </w:pPr>
      <w:r>
        <w:rPr>
          <w:sz w:val="20"/>
        </w:rPr>
        <w:t xml:space="preserve">3.3. Решения конкурсной комиссии принимаются путем открытого голосования простым большинством голосов присутствующих на заседании членов конкурсной комиссии. При равенстве голосов голос председателя конкурсной комиссии является решающим.</w:t>
      </w:r>
    </w:p>
    <w:p>
      <w:pPr>
        <w:pStyle w:val="0"/>
        <w:spacing w:before="200" w:line-rule="auto"/>
        <w:ind w:firstLine="540"/>
        <w:jc w:val="both"/>
      </w:pPr>
      <w:r>
        <w:rPr>
          <w:sz w:val="20"/>
        </w:rPr>
        <w:t xml:space="preserve">Решения конкурсной комиссии оформляются в виде протокола, который подписывается всеми членами конкурсной комиссии.</w:t>
      </w:r>
    </w:p>
    <w:p>
      <w:pPr>
        <w:pStyle w:val="0"/>
        <w:jc w:val="both"/>
      </w:pPr>
      <w:r>
        <w:rPr>
          <w:sz w:val="20"/>
        </w:rPr>
      </w:r>
    </w:p>
    <w:p>
      <w:pPr>
        <w:pStyle w:val="2"/>
        <w:outlineLvl w:val="1"/>
        <w:jc w:val="center"/>
      </w:pPr>
      <w:r>
        <w:rPr>
          <w:sz w:val="20"/>
        </w:rPr>
        <w:t xml:space="preserve">4. Порядок проведения конкурса</w:t>
      </w:r>
    </w:p>
    <w:p>
      <w:pPr>
        <w:pStyle w:val="0"/>
        <w:jc w:val="both"/>
      </w:pPr>
      <w:r>
        <w:rPr>
          <w:sz w:val="20"/>
        </w:rPr>
      </w:r>
    </w:p>
    <w:p>
      <w:pPr>
        <w:pStyle w:val="0"/>
        <w:ind w:firstLine="540"/>
        <w:jc w:val="both"/>
      </w:pPr>
      <w:r>
        <w:rPr>
          <w:sz w:val="20"/>
        </w:rPr>
        <w:t xml:space="preserve">4.1. Конкурс проводится в три этапа: анализ анкетных данных, квалификационный экзамен и собеседование.</w:t>
      </w:r>
    </w:p>
    <w:p>
      <w:pPr>
        <w:pStyle w:val="0"/>
        <w:jc w:val="both"/>
      </w:pPr>
      <w:r>
        <w:rPr>
          <w:sz w:val="20"/>
        </w:rPr>
        <w:t xml:space="preserve">(в ред. </w:t>
      </w:r>
      <w:hyperlink w:history="0" r:id="rId34" w:tooltip="Постановление Администрации Смоленской области от 20.04.2018 N 238 &quot;О внесении изменений в постановление Администрации Смоленской области от 25.05.2016 N 288&quot; {КонсультантПлюс}">
        <w:r>
          <w:rPr>
            <w:sz w:val="20"/>
            <w:color w:val="0000ff"/>
          </w:rPr>
          <w:t xml:space="preserve">постановления</w:t>
        </w:r>
      </w:hyperlink>
      <w:r>
        <w:rPr>
          <w:sz w:val="20"/>
        </w:rPr>
        <w:t xml:space="preserve"> Администрации Смоленской области от 20.04.2018 N 238)</w:t>
      </w:r>
    </w:p>
    <w:p>
      <w:pPr>
        <w:pStyle w:val="0"/>
        <w:spacing w:before="200" w:line-rule="auto"/>
        <w:ind w:firstLine="540"/>
        <w:jc w:val="both"/>
      </w:pPr>
      <w:r>
        <w:rPr>
          <w:sz w:val="20"/>
        </w:rPr>
        <w:t xml:space="preserve">4.2. На первом этапе конкурса организатор конкурса принимает заявления на участие в конкурсе (далее также - заявления) и ведет их учет, проверяет наличие необходимых документов, по окончании срока приема документов передает в конкурсную комиссию заявления с прилагаемыми к ним документами.</w:t>
      </w:r>
    </w:p>
    <w:p>
      <w:pPr>
        <w:pStyle w:val="0"/>
        <w:jc w:val="both"/>
      </w:pPr>
      <w:r>
        <w:rPr>
          <w:sz w:val="20"/>
        </w:rPr>
        <w:t xml:space="preserve">(в ред. </w:t>
      </w:r>
      <w:hyperlink w:history="0" r:id="rId35" w:tooltip="Постановление Администрации Смоленской области от 20.04.2018 N 238 &quot;О внесении изменений в постановление Администрации Смоленской области от 25.05.2016 N 288&quot; {КонсультантПлюс}">
        <w:r>
          <w:rPr>
            <w:sz w:val="20"/>
            <w:color w:val="0000ff"/>
          </w:rPr>
          <w:t xml:space="preserve">постановления</w:t>
        </w:r>
      </w:hyperlink>
      <w:r>
        <w:rPr>
          <w:sz w:val="20"/>
        </w:rPr>
        <w:t xml:space="preserve"> Администрации Смоленской области от 20.04.2018 N 238)</w:t>
      </w:r>
    </w:p>
    <w:p>
      <w:pPr>
        <w:pStyle w:val="0"/>
        <w:spacing w:before="200" w:line-rule="auto"/>
        <w:ind w:firstLine="540"/>
        <w:jc w:val="both"/>
      </w:pPr>
      <w:r>
        <w:rPr>
          <w:sz w:val="20"/>
        </w:rPr>
        <w:t xml:space="preserve">4.3. Для участия в конкурсе кандидаты на должность руководителя регионального оператора представляют организатору конкурса в срок, указанный в извещении о проведении конкурса, следующие документы:</w:t>
      </w:r>
    </w:p>
    <w:p>
      <w:pPr>
        <w:pStyle w:val="0"/>
        <w:jc w:val="both"/>
      </w:pPr>
      <w:r>
        <w:rPr>
          <w:sz w:val="20"/>
        </w:rPr>
        <w:t xml:space="preserve">(в ред. </w:t>
      </w:r>
      <w:hyperlink w:history="0" r:id="rId36" w:tooltip="Постановление Администрации Смоленской области от 20.04.2018 N 238 &quot;О внесении изменений в постановление Администрации Смоленской области от 25.05.2016 N 288&quot; {КонсультантПлюс}">
        <w:r>
          <w:rPr>
            <w:sz w:val="20"/>
            <w:color w:val="0000ff"/>
          </w:rPr>
          <w:t xml:space="preserve">постановления</w:t>
        </w:r>
      </w:hyperlink>
      <w:r>
        <w:rPr>
          <w:sz w:val="20"/>
        </w:rPr>
        <w:t xml:space="preserve"> Администрации Смоленской области от 20.04.2018 N 238)</w:t>
      </w:r>
    </w:p>
    <w:p>
      <w:pPr>
        <w:pStyle w:val="0"/>
        <w:spacing w:before="200" w:line-rule="auto"/>
        <w:ind w:firstLine="540"/>
        <w:jc w:val="both"/>
      </w:pPr>
      <w:r>
        <w:rPr>
          <w:sz w:val="20"/>
        </w:rPr>
        <w:t xml:space="preserve">- написанное собственноручно </w:t>
      </w:r>
      <w:hyperlink w:history="0" w:anchor="P223" w:tooltip="                                 ЗАЯВЛЕНИЕ">
        <w:r>
          <w:rPr>
            <w:sz w:val="20"/>
            <w:color w:val="0000ff"/>
          </w:rPr>
          <w:t xml:space="preserve">заявление</w:t>
        </w:r>
      </w:hyperlink>
      <w:r>
        <w:rPr>
          <w:sz w:val="20"/>
        </w:rPr>
        <w:t xml:space="preserve"> на участие в конкурсе по форме согласно приложению N 1 к настоящему Порядку;</w:t>
      </w:r>
    </w:p>
    <w:p>
      <w:pPr>
        <w:pStyle w:val="0"/>
        <w:jc w:val="both"/>
      </w:pPr>
      <w:r>
        <w:rPr>
          <w:sz w:val="20"/>
        </w:rPr>
        <w:t xml:space="preserve">(в ред. </w:t>
      </w:r>
      <w:hyperlink w:history="0" r:id="rId37" w:tooltip="Постановление Администрации Смоленской области от 20.04.2018 N 238 &quot;О внесении изменений в постановление Администрации Смоленской области от 25.05.2016 N 288&quot; {КонсультантПлюс}">
        <w:r>
          <w:rPr>
            <w:sz w:val="20"/>
            <w:color w:val="0000ff"/>
          </w:rPr>
          <w:t xml:space="preserve">постановления</w:t>
        </w:r>
      </w:hyperlink>
      <w:r>
        <w:rPr>
          <w:sz w:val="20"/>
        </w:rPr>
        <w:t xml:space="preserve"> Администрации Смоленской области от 20.04.2018 N 238)</w:t>
      </w:r>
    </w:p>
    <w:p>
      <w:pPr>
        <w:pStyle w:val="0"/>
        <w:spacing w:before="200" w:line-rule="auto"/>
        <w:ind w:firstLine="540"/>
        <w:jc w:val="both"/>
      </w:pPr>
      <w:r>
        <w:rPr>
          <w:sz w:val="20"/>
        </w:rPr>
        <w:t xml:space="preserve">- собственноручно заполненную и подписанную </w:t>
      </w:r>
      <w:hyperlink w:history="0" w:anchor="P261" w:tooltip="                                  АНКЕТА">
        <w:r>
          <w:rPr>
            <w:sz w:val="20"/>
            <w:color w:val="0000ff"/>
          </w:rPr>
          <w:t xml:space="preserve">анкету</w:t>
        </w:r>
      </w:hyperlink>
      <w:r>
        <w:rPr>
          <w:sz w:val="20"/>
        </w:rPr>
        <w:t xml:space="preserve"> по форме согласно приложению N 1.1 к настоящему Порядку;</w:t>
      </w:r>
    </w:p>
    <w:p>
      <w:pPr>
        <w:pStyle w:val="0"/>
        <w:jc w:val="both"/>
      </w:pPr>
      <w:r>
        <w:rPr>
          <w:sz w:val="20"/>
        </w:rPr>
        <w:t xml:space="preserve">(в ред. </w:t>
      </w:r>
      <w:hyperlink w:history="0" r:id="rId38" w:tooltip="Постановление Администрации Смоленской области от 20.04.2018 N 238 &quot;О внесении изменений в постановление Администрации Смоленской области от 25.05.2016 N 288&quot; {КонсультантПлюс}">
        <w:r>
          <w:rPr>
            <w:sz w:val="20"/>
            <w:color w:val="0000ff"/>
          </w:rPr>
          <w:t xml:space="preserve">постановления</w:t>
        </w:r>
      </w:hyperlink>
      <w:r>
        <w:rPr>
          <w:sz w:val="20"/>
        </w:rPr>
        <w:t xml:space="preserve"> Администрации Смоленской области от 20.04.2018 N 238)</w:t>
      </w:r>
    </w:p>
    <w:bookmarkStart w:id="118" w:name="P118"/>
    <w:bookmarkEnd w:id="118"/>
    <w:p>
      <w:pPr>
        <w:pStyle w:val="0"/>
        <w:spacing w:before="200" w:line-rule="auto"/>
        <w:ind w:firstLine="540"/>
        <w:jc w:val="both"/>
      </w:pPr>
      <w:r>
        <w:rPr>
          <w:sz w:val="20"/>
        </w:rPr>
        <w:t xml:space="preserve">- копию документа(ов), удостоверяющего(их) личность кандидата и наличие гражданства Российской Федерации;</w:t>
      </w:r>
    </w:p>
    <w:bookmarkStart w:id="119" w:name="P119"/>
    <w:bookmarkEnd w:id="119"/>
    <w:p>
      <w:pPr>
        <w:pStyle w:val="0"/>
        <w:spacing w:before="200" w:line-rule="auto"/>
        <w:ind w:firstLine="540"/>
        <w:jc w:val="both"/>
      </w:pPr>
      <w:r>
        <w:rPr>
          <w:sz w:val="20"/>
        </w:rPr>
        <w:t xml:space="preserve">- копию документа, подтверждающего наличие высшего образования и квалификации;</w:t>
      </w:r>
    </w:p>
    <w:bookmarkStart w:id="120" w:name="P120"/>
    <w:bookmarkEnd w:id="120"/>
    <w:p>
      <w:pPr>
        <w:pStyle w:val="0"/>
        <w:spacing w:before="200" w:line-rule="auto"/>
        <w:ind w:firstLine="540"/>
        <w:jc w:val="both"/>
      </w:pPr>
      <w:r>
        <w:rPr>
          <w:sz w:val="20"/>
        </w:rPr>
        <w:t xml:space="preserve">- копию трудовой книжки или иного документа, подтверждающего стаж (опыт) работы, в том числе на руководящих должностях;</w:t>
      </w:r>
    </w:p>
    <w:p>
      <w:pPr>
        <w:pStyle w:val="0"/>
        <w:spacing w:before="200" w:line-rule="auto"/>
        <w:ind w:firstLine="540"/>
        <w:jc w:val="both"/>
      </w:pPr>
      <w:r>
        <w:rPr>
          <w:sz w:val="20"/>
        </w:rPr>
        <w:t xml:space="preserve">- документ об отсутствии неснятой или непогашенной судимости;</w:t>
      </w:r>
    </w:p>
    <w:p>
      <w:pPr>
        <w:pStyle w:val="0"/>
        <w:jc w:val="both"/>
      </w:pPr>
      <w:r>
        <w:rPr>
          <w:sz w:val="20"/>
        </w:rPr>
        <w:t xml:space="preserve">(абзац введен </w:t>
      </w:r>
      <w:hyperlink w:history="0" r:id="rId39" w:tooltip="Постановление Администрации Смоленской области от 20.04.2018 N 238 &quot;О внесении изменений в постановление Администрации Смоленской области от 25.05.2016 N 288&quot; {КонсультантПлюс}">
        <w:r>
          <w:rPr>
            <w:sz w:val="20"/>
            <w:color w:val="0000ff"/>
          </w:rPr>
          <w:t xml:space="preserve">постановлением</w:t>
        </w:r>
      </w:hyperlink>
      <w:r>
        <w:rPr>
          <w:sz w:val="20"/>
        </w:rPr>
        <w:t xml:space="preserve"> Администрации Смоленской области от 20.04.2018 N 238)</w:t>
      </w:r>
    </w:p>
    <w:p>
      <w:pPr>
        <w:pStyle w:val="0"/>
        <w:spacing w:before="200" w:line-rule="auto"/>
        <w:ind w:firstLine="540"/>
        <w:jc w:val="both"/>
      </w:pPr>
      <w:r>
        <w:rPr>
          <w:sz w:val="20"/>
        </w:rPr>
        <w:t xml:space="preserve">- документ об отсутствии неисполненного наказания за административное правонарушение в форме дисквалификации независимо от сферы деятельности;</w:t>
      </w:r>
    </w:p>
    <w:p>
      <w:pPr>
        <w:pStyle w:val="0"/>
        <w:jc w:val="both"/>
      </w:pPr>
      <w:r>
        <w:rPr>
          <w:sz w:val="20"/>
        </w:rPr>
        <w:t xml:space="preserve">(абзац введен </w:t>
      </w:r>
      <w:hyperlink w:history="0" r:id="rId40" w:tooltip="Постановление Администрации Смоленской области от 20.04.2018 N 238 &quot;О внесении изменений в постановление Администрации Смоленской области от 25.05.2016 N 288&quot; {КонсультантПлюс}">
        <w:r>
          <w:rPr>
            <w:sz w:val="20"/>
            <w:color w:val="0000ff"/>
          </w:rPr>
          <w:t xml:space="preserve">постановлением</w:t>
        </w:r>
      </w:hyperlink>
      <w:r>
        <w:rPr>
          <w:sz w:val="20"/>
        </w:rPr>
        <w:t xml:space="preserve"> Администрации Смоленской области от 20.04.2018 N 238)</w:t>
      </w:r>
    </w:p>
    <w:p>
      <w:pPr>
        <w:pStyle w:val="0"/>
        <w:spacing w:before="200" w:line-rule="auto"/>
        <w:ind w:firstLine="540"/>
        <w:jc w:val="both"/>
      </w:pPr>
      <w:r>
        <w:rPr>
          <w:sz w:val="20"/>
        </w:rPr>
        <w:t xml:space="preserve">- документы, подтверждающие, что кандидат на должность руководителя регионального оператора не состоит на учете в наркологическом и психоневрологическом диспансерах в связи с лечением от алкоголизма, наркомании, токсикомании, хронических и затяжных психических расстройств;</w:t>
      </w:r>
    </w:p>
    <w:p>
      <w:pPr>
        <w:pStyle w:val="0"/>
        <w:jc w:val="both"/>
      </w:pPr>
      <w:r>
        <w:rPr>
          <w:sz w:val="20"/>
        </w:rPr>
        <w:t xml:space="preserve">(абзац введен </w:t>
      </w:r>
      <w:hyperlink w:history="0" r:id="rId41" w:tooltip="Постановление Администрации Смоленской области от 20.04.2018 N 238 &quot;О внесении изменений в постановление Администрации Смоленской области от 25.05.2016 N 288&quot; {КонсультантПлюс}">
        <w:r>
          <w:rPr>
            <w:sz w:val="20"/>
            <w:color w:val="0000ff"/>
          </w:rPr>
          <w:t xml:space="preserve">постановлением</w:t>
        </w:r>
      </w:hyperlink>
      <w:r>
        <w:rPr>
          <w:sz w:val="20"/>
        </w:rPr>
        <w:t xml:space="preserve"> Администрации Смоленской области от 20.04.2018 N 238)</w:t>
      </w:r>
    </w:p>
    <w:p>
      <w:pPr>
        <w:pStyle w:val="0"/>
        <w:spacing w:before="200" w:line-rule="auto"/>
        <w:ind w:firstLine="540"/>
        <w:jc w:val="both"/>
      </w:pPr>
      <w:r>
        <w:rPr>
          <w:sz w:val="20"/>
        </w:rPr>
        <w:t xml:space="preserve">- согласие на обработку персональных данных;</w:t>
      </w:r>
    </w:p>
    <w:p>
      <w:pPr>
        <w:pStyle w:val="0"/>
        <w:spacing w:before="200" w:line-rule="auto"/>
        <w:ind w:firstLine="540"/>
        <w:jc w:val="both"/>
      </w:pPr>
      <w:r>
        <w:rPr>
          <w:sz w:val="20"/>
        </w:rPr>
        <w:t xml:space="preserve">- цветные фотографии размером 3 x 4 см (2 шт.).</w:t>
      </w:r>
    </w:p>
    <w:p>
      <w:pPr>
        <w:pStyle w:val="0"/>
        <w:spacing w:before="200" w:line-rule="auto"/>
        <w:ind w:firstLine="540"/>
        <w:jc w:val="both"/>
      </w:pPr>
      <w:r>
        <w:rPr>
          <w:sz w:val="20"/>
        </w:rPr>
        <w:t xml:space="preserve">Кандидат на должность руководителя регионального оператора также вправе представить в конкурсную комиссию иные характеризующие его документы (о дополнительном образовании, о присвоении ученой степени, ученого звания, о награждении государственными наградами Российской Федерации, государственными наградами иностранного государства).</w:t>
      </w:r>
    </w:p>
    <w:p>
      <w:pPr>
        <w:pStyle w:val="0"/>
        <w:jc w:val="both"/>
      </w:pPr>
      <w:r>
        <w:rPr>
          <w:sz w:val="20"/>
        </w:rPr>
        <w:t xml:space="preserve">(в ред. </w:t>
      </w:r>
      <w:hyperlink w:history="0" r:id="rId42" w:tooltip="Постановление Администрации Смоленской области от 20.04.2018 N 238 &quot;О внесении изменений в постановление Администрации Смоленской области от 25.05.2016 N 288&quot; {КонсультантПлюс}">
        <w:r>
          <w:rPr>
            <w:sz w:val="20"/>
            <w:color w:val="0000ff"/>
          </w:rPr>
          <w:t xml:space="preserve">постановления</w:t>
        </w:r>
      </w:hyperlink>
      <w:r>
        <w:rPr>
          <w:sz w:val="20"/>
        </w:rPr>
        <w:t xml:space="preserve"> Администрации Смоленской области от 20.04.2018 N 238)</w:t>
      </w:r>
    </w:p>
    <w:p>
      <w:pPr>
        <w:pStyle w:val="0"/>
        <w:spacing w:before="200" w:line-rule="auto"/>
        <w:ind w:firstLine="540"/>
        <w:jc w:val="both"/>
      </w:pPr>
      <w:r>
        <w:rPr>
          <w:sz w:val="20"/>
        </w:rPr>
        <w:t xml:space="preserve">Копии документов, указанные в </w:t>
      </w:r>
      <w:hyperlink w:history="0" w:anchor="P118" w:tooltip="- копию документа(ов), удостоверяющего(их) личность кандидата и наличие гражданства Российской Федерации;">
        <w:r>
          <w:rPr>
            <w:sz w:val="20"/>
            <w:color w:val="0000ff"/>
          </w:rPr>
          <w:t xml:space="preserve">абзацах четвертом</w:t>
        </w:r>
      </w:hyperlink>
      <w:r>
        <w:rPr>
          <w:sz w:val="20"/>
        </w:rPr>
        <w:t xml:space="preserve"> - </w:t>
      </w:r>
      <w:hyperlink w:history="0" w:anchor="P119" w:tooltip="- копию документа, подтверждающего наличие высшего образования и квалификации;">
        <w:r>
          <w:rPr>
            <w:sz w:val="20"/>
            <w:color w:val="0000ff"/>
          </w:rPr>
          <w:t xml:space="preserve">пятом</w:t>
        </w:r>
      </w:hyperlink>
      <w:r>
        <w:rPr>
          <w:sz w:val="20"/>
        </w:rPr>
        <w:t xml:space="preserve"> настоящего пункта, представляются с одновременным предъявлением их оригиналов. Копии документов заверяются секретарем конкурсной комиссии на основании представленных оригиналов документов, после чего оригиналы документов возвращаются кандидату на должность руководителя регионального оператора.</w:t>
      </w:r>
    </w:p>
    <w:p>
      <w:pPr>
        <w:pStyle w:val="0"/>
        <w:jc w:val="both"/>
      </w:pPr>
      <w:r>
        <w:rPr>
          <w:sz w:val="20"/>
        </w:rPr>
        <w:t xml:space="preserve">(в ред. </w:t>
      </w:r>
      <w:hyperlink w:history="0" r:id="rId43" w:tooltip="Постановление Администрации Смоленской области от 20.04.2018 N 238 &quot;О внесении изменений в постановление Администрации Смоленской области от 25.05.2016 N 288&quot; {КонсультантПлюс}">
        <w:r>
          <w:rPr>
            <w:sz w:val="20"/>
            <w:color w:val="0000ff"/>
          </w:rPr>
          <w:t xml:space="preserve">постановления</w:t>
        </w:r>
      </w:hyperlink>
      <w:r>
        <w:rPr>
          <w:sz w:val="20"/>
        </w:rPr>
        <w:t xml:space="preserve"> Администрации Смоленской области от 20.04.2018 N 238)</w:t>
      </w:r>
    </w:p>
    <w:p>
      <w:pPr>
        <w:pStyle w:val="0"/>
        <w:spacing w:before="200" w:line-rule="auto"/>
        <w:ind w:firstLine="540"/>
        <w:jc w:val="both"/>
      </w:pPr>
      <w:r>
        <w:rPr>
          <w:sz w:val="20"/>
        </w:rPr>
        <w:t xml:space="preserve">Копии документов, указанных в </w:t>
      </w:r>
      <w:hyperlink w:history="0" w:anchor="P120" w:tooltip="- копию трудовой книжки или иного документа, подтверждающего стаж (опыт) работы, в том числе на руководящих должностях;">
        <w:r>
          <w:rPr>
            <w:sz w:val="20"/>
            <w:color w:val="0000ff"/>
          </w:rPr>
          <w:t xml:space="preserve">абзаце шестом</w:t>
        </w:r>
      </w:hyperlink>
      <w:r>
        <w:rPr>
          <w:sz w:val="20"/>
        </w:rPr>
        <w:t xml:space="preserve"> настоящего пункта, заверяются кандидатами на должность руководителя регионального оператора в кадровых службах по месту работы (службы) или представляются с одновременным предъявлением оригиналов документов.</w:t>
      </w:r>
    </w:p>
    <w:p>
      <w:pPr>
        <w:pStyle w:val="0"/>
        <w:jc w:val="both"/>
      </w:pPr>
      <w:r>
        <w:rPr>
          <w:sz w:val="20"/>
        </w:rPr>
        <w:t xml:space="preserve">(в ред. </w:t>
      </w:r>
      <w:hyperlink w:history="0" r:id="rId44" w:tooltip="Постановление Администрации Смоленской области от 20.04.2018 N 238 &quot;О внесении изменений в постановление Администрации Смоленской области от 25.05.2016 N 288&quot; {КонсультантПлюс}">
        <w:r>
          <w:rPr>
            <w:sz w:val="20"/>
            <w:color w:val="0000ff"/>
          </w:rPr>
          <w:t xml:space="preserve">постановления</w:t>
        </w:r>
      </w:hyperlink>
      <w:r>
        <w:rPr>
          <w:sz w:val="20"/>
        </w:rPr>
        <w:t xml:space="preserve"> Администрации Смоленской области от 20.04.2018 N 238)</w:t>
      </w:r>
    </w:p>
    <w:p>
      <w:pPr>
        <w:pStyle w:val="0"/>
        <w:spacing w:before="200" w:line-rule="auto"/>
        <w:ind w:firstLine="540"/>
        <w:jc w:val="both"/>
      </w:pPr>
      <w:r>
        <w:rPr>
          <w:sz w:val="20"/>
        </w:rPr>
        <w:t xml:space="preserve">4.4. Представление документов не в полном объеме является основанием для отказа кандидату на должность руководителя регионального оператора в их приеме.</w:t>
      </w:r>
    </w:p>
    <w:p>
      <w:pPr>
        <w:pStyle w:val="0"/>
        <w:jc w:val="both"/>
      </w:pPr>
      <w:r>
        <w:rPr>
          <w:sz w:val="20"/>
        </w:rPr>
        <w:t xml:space="preserve">(в ред. </w:t>
      </w:r>
      <w:hyperlink w:history="0" r:id="rId45" w:tooltip="Постановление Администрации Смоленской области от 20.04.2018 N 238 &quot;О внесении изменений в постановление Администрации Смоленской области от 25.05.2016 N 288&quot; {КонсультантПлюс}">
        <w:r>
          <w:rPr>
            <w:sz w:val="20"/>
            <w:color w:val="0000ff"/>
          </w:rPr>
          <w:t xml:space="preserve">постановления</w:t>
        </w:r>
      </w:hyperlink>
      <w:r>
        <w:rPr>
          <w:sz w:val="20"/>
        </w:rPr>
        <w:t xml:space="preserve"> Администрации Смоленской области от 20.04.2018 N 238)</w:t>
      </w:r>
    </w:p>
    <w:p>
      <w:pPr>
        <w:pStyle w:val="0"/>
        <w:spacing w:before="200" w:line-rule="auto"/>
        <w:ind w:firstLine="540"/>
        <w:jc w:val="both"/>
      </w:pPr>
      <w:r>
        <w:rPr>
          <w:sz w:val="20"/>
        </w:rPr>
        <w:t xml:space="preserve">4.5. Конкурсная комиссия в течение 5 рабочих дней со дня окончания приема заявлений на участие в конкурсе проверяет представленные документы и принимает решение о допуске или об отказе в допуске кандидата на должность руководителя регионального оператора к участию во втором этапе конкурса.</w:t>
      </w:r>
    </w:p>
    <w:p>
      <w:pPr>
        <w:pStyle w:val="0"/>
        <w:jc w:val="both"/>
      </w:pPr>
      <w:r>
        <w:rPr>
          <w:sz w:val="20"/>
        </w:rPr>
        <w:t xml:space="preserve">(в ред. </w:t>
      </w:r>
      <w:hyperlink w:history="0" r:id="rId46" w:tooltip="Постановление Администрации Смоленской области от 20.04.2018 N 238 &quot;О внесении изменений в постановление Администрации Смоленской области от 25.05.2016 N 288&quot; {КонсультантПлюс}">
        <w:r>
          <w:rPr>
            <w:sz w:val="20"/>
            <w:color w:val="0000ff"/>
          </w:rPr>
          <w:t xml:space="preserve">постановления</w:t>
        </w:r>
      </w:hyperlink>
      <w:r>
        <w:rPr>
          <w:sz w:val="20"/>
        </w:rPr>
        <w:t xml:space="preserve"> Администрации Смоленской области от 20.04.2018 N 238)</w:t>
      </w:r>
    </w:p>
    <w:p>
      <w:pPr>
        <w:pStyle w:val="0"/>
        <w:spacing w:before="200" w:line-rule="auto"/>
        <w:ind w:firstLine="540"/>
        <w:jc w:val="both"/>
      </w:pPr>
      <w:r>
        <w:rPr>
          <w:sz w:val="20"/>
        </w:rPr>
        <w:t xml:space="preserve">Основаниями для отказа в допуске кандидата на должность руководителя регионального оператора к участию во втором этапе конкурса являются:</w:t>
      </w:r>
    </w:p>
    <w:p>
      <w:pPr>
        <w:pStyle w:val="0"/>
        <w:jc w:val="both"/>
      </w:pPr>
      <w:r>
        <w:rPr>
          <w:sz w:val="20"/>
        </w:rPr>
        <w:t xml:space="preserve">(абзац введен </w:t>
      </w:r>
      <w:hyperlink w:history="0" r:id="rId47" w:tooltip="Постановление Администрации Смоленской области от 20.04.2018 N 238 &quot;О внесении изменений в постановление Администрации Смоленской области от 25.05.2016 N 288&quot; {КонсультантПлюс}">
        <w:r>
          <w:rPr>
            <w:sz w:val="20"/>
            <w:color w:val="0000ff"/>
          </w:rPr>
          <w:t xml:space="preserve">постановлением</w:t>
        </w:r>
      </w:hyperlink>
      <w:r>
        <w:rPr>
          <w:sz w:val="20"/>
        </w:rPr>
        <w:t xml:space="preserve"> Администрации Смоленской области от 20.04.2018 N 238)</w:t>
      </w:r>
    </w:p>
    <w:p>
      <w:pPr>
        <w:pStyle w:val="0"/>
        <w:spacing w:before="200" w:line-rule="auto"/>
        <w:ind w:firstLine="540"/>
        <w:jc w:val="both"/>
      </w:pPr>
      <w:r>
        <w:rPr>
          <w:sz w:val="20"/>
        </w:rPr>
        <w:t xml:space="preserve">- отсутствие гражданства Российской Федерации;</w:t>
      </w:r>
    </w:p>
    <w:p>
      <w:pPr>
        <w:pStyle w:val="0"/>
        <w:jc w:val="both"/>
      </w:pPr>
      <w:r>
        <w:rPr>
          <w:sz w:val="20"/>
        </w:rPr>
        <w:t xml:space="preserve">(абзац введен </w:t>
      </w:r>
      <w:hyperlink w:history="0" r:id="rId48" w:tooltip="Постановление Администрации Смоленской области от 20.04.2018 N 238 &quot;О внесении изменений в постановление Администрации Смоленской области от 25.05.2016 N 288&quot; {КонсультантПлюс}">
        <w:r>
          <w:rPr>
            <w:sz w:val="20"/>
            <w:color w:val="0000ff"/>
          </w:rPr>
          <w:t xml:space="preserve">постановлением</w:t>
        </w:r>
      </w:hyperlink>
      <w:r>
        <w:rPr>
          <w:sz w:val="20"/>
        </w:rPr>
        <w:t xml:space="preserve"> Администрации Смоленской области от 20.04.2018 N 238)</w:t>
      </w:r>
    </w:p>
    <w:p>
      <w:pPr>
        <w:pStyle w:val="0"/>
        <w:spacing w:before="200" w:line-rule="auto"/>
        <w:ind w:firstLine="540"/>
        <w:jc w:val="both"/>
      </w:pPr>
      <w:r>
        <w:rPr>
          <w:sz w:val="20"/>
        </w:rPr>
        <w:t xml:space="preserve">- несоответствие кандидата на должность руководителя регионального оператора квалификационным требованиям, установленным </w:t>
      </w:r>
      <w:hyperlink w:history="0" w:anchor="P84" w:tooltip="- наличие высшего образования и квалификации по специальности строительство, и (или) юриспруденция, и (или) экономика;">
        <w:r>
          <w:rPr>
            <w:sz w:val="20"/>
            <w:color w:val="0000ff"/>
          </w:rPr>
          <w:t xml:space="preserve">абзацами третьим</w:t>
        </w:r>
      </w:hyperlink>
      <w:r>
        <w:rPr>
          <w:sz w:val="20"/>
        </w:rPr>
        <w:t xml:space="preserve"> и </w:t>
      </w:r>
      <w:hyperlink w:history="0" w:anchor="P85" w:tooltip="- наличие опыта работы в сфере строительства и (или) в сфере жилищно-коммунального хозяйства не менее 5 лет, в том числе опыта работы на руководящей должности не менее 3 лет.">
        <w:r>
          <w:rPr>
            <w:sz w:val="20"/>
            <w:color w:val="0000ff"/>
          </w:rPr>
          <w:t xml:space="preserve">четвертым пункта 2.2</w:t>
        </w:r>
      </w:hyperlink>
      <w:r>
        <w:rPr>
          <w:sz w:val="20"/>
        </w:rPr>
        <w:t xml:space="preserve"> настоящего Порядка;</w:t>
      </w:r>
    </w:p>
    <w:p>
      <w:pPr>
        <w:pStyle w:val="0"/>
        <w:jc w:val="both"/>
      </w:pPr>
      <w:r>
        <w:rPr>
          <w:sz w:val="20"/>
        </w:rPr>
        <w:t xml:space="preserve">(абзац введен </w:t>
      </w:r>
      <w:hyperlink w:history="0" r:id="rId49" w:tooltip="Постановление Администрации Смоленской области от 20.04.2018 N 238 &quot;О внесении изменений в постановление Администрации Смоленской области от 25.05.2016 N 288&quot; {КонсультантПлюс}">
        <w:r>
          <w:rPr>
            <w:sz w:val="20"/>
            <w:color w:val="0000ff"/>
          </w:rPr>
          <w:t xml:space="preserve">постановлением</w:t>
        </w:r>
      </w:hyperlink>
      <w:r>
        <w:rPr>
          <w:sz w:val="20"/>
        </w:rPr>
        <w:t xml:space="preserve"> Администрации Смоленской области от 20.04.2018 N 238)</w:t>
      </w:r>
    </w:p>
    <w:p>
      <w:pPr>
        <w:pStyle w:val="0"/>
        <w:spacing w:before="200" w:line-rule="auto"/>
        <w:ind w:firstLine="540"/>
        <w:jc w:val="both"/>
      </w:pPr>
      <w:r>
        <w:rPr>
          <w:sz w:val="20"/>
        </w:rPr>
        <w:t xml:space="preserve">- выявление в представленных документах неполных и (или) недостоверных сведений.</w:t>
      </w:r>
    </w:p>
    <w:p>
      <w:pPr>
        <w:pStyle w:val="0"/>
        <w:jc w:val="both"/>
      </w:pPr>
      <w:r>
        <w:rPr>
          <w:sz w:val="20"/>
        </w:rPr>
        <w:t xml:space="preserve">(абзац введен </w:t>
      </w:r>
      <w:hyperlink w:history="0" r:id="rId50" w:tooltip="Постановление Администрации Смоленской области от 20.04.2018 N 238 &quot;О внесении изменений в постановление Администрации Смоленской области от 25.05.2016 N 288&quot; {КонсультантПлюс}">
        <w:r>
          <w:rPr>
            <w:sz w:val="20"/>
            <w:color w:val="0000ff"/>
          </w:rPr>
          <w:t xml:space="preserve">постановлением</w:t>
        </w:r>
      </w:hyperlink>
      <w:r>
        <w:rPr>
          <w:sz w:val="20"/>
        </w:rPr>
        <w:t xml:space="preserve"> Администрации Смоленской области от 20.04.2018 N 238)</w:t>
      </w:r>
    </w:p>
    <w:p>
      <w:pPr>
        <w:pStyle w:val="0"/>
        <w:spacing w:before="200" w:line-rule="auto"/>
        <w:ind w:firstLine="540"/>
        <w:jc w:val="both"/>
      </w:pPr>
      <w:r>
        <w:rPr>
          <w:sz w:val="20"/>
        </w:rPr>
        <w:t xml:space="preserve">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другими способами, разрешенными федеральным законодательством.</w:t>
      </w:r>
    </w:p>
    <w:p>
      <w:pPr>
        <w:pStyle w:val="0"/>
        <w:jc w:val="both"/>
      </w:pPr>
      <w:r>
        <w:rPr>
          <w:sz w:val="20"/>
        </w:rPr>
        <w:t xml:space="preserve">(абзац введен </w:t>
      </w:r>
      <w:hyperlink w:history="0" r:id="rId51" w:tooltip="Постановление Администрации Смоленской области от 20.04.2018 N 238 &quot;О внесении изменений в постановление Администрации Смоленской области от 25.05.2016 N 288&quot; {КонсультантПлюс}">
        <w:r>
          <w:rPr>
            <w:sz w:val="20"/>
            <w:color w:val="0000ff"/>
          </w:rPr>
          <w:t xml:space="preserve">постановлением</w:t>
        </w:r>
      </w:hyperlink>
      <w:r>
        <w:rPr>
          <w:sz w:val="20"/>
        </w:rPr>
        <w:t xml:space="preserve"> Администрации Смоленской области от 20.04.2018 N 238)</w:t>
      </w:r>
    </w:p>
    <w:p>
      <w:pPr>
        <w:pStyle w:val="0"/>
        <w:spacing w:before="200" w:line-rule="auto"/>
        <w:ind w:firstLine="540"/>
        <w:jc w:val="both"/>
      </w:pPr>
      <w:r>
        <w:rPr>
          <w:sz w:val="20"/>
        </w:rPr>
        <w:t xml:space="preserve">О принятом решении организатор конкурса уведомляет кандидата на должность руководителя регионального оператора в письменной форме в течение пяти рабочих дней со дня принятия решения.</w:t>
      </w:r>
    </w:p>
    <w:p>
      <w:pPr>
        <w:pStyle w:val="0"/>
        <w:jc w:val="both"/>
      </w:pPr>
      <w:r>
        <w:rPr>
          <w:sz w:val="20"/>
        </w:rPr>
        <w:t xml:space="preserve">(в ред. </w:t>
      </w:r>
      <w:hyperlink w:history="0" r:id="rId52" w:tooltip="Постановление Администрации Смоленской области от 20.04.2018 N 238 &quot;О внесении изменений в постановление Администрации Смоленской области от 25.05.2016 N 288&quot; {КонсультантПлюс}">
        <w:r>
          <w:rPr>
            <w:sz w:val="20"/>
            <w:color w:val="0000ff"/>
          </w:rPr>
          <w:t xml:space="preserve">постановления</w:t>
        </w:r>
      </w:hyperlink>
      <w:r>
        <w:rPr>
          <w:sz w:val="20"/>
        </w:rPr>
        <w:t xml:space="preserve"> Администрации Смоленской области от 20.04.2018 N 238)</w:t>
      </w:r>
    </w:p>
    <w:p>
      <w:pPr>
        <w:pStyle w:val="0"/>
        <w:spacing w:before="200" w:line-rule="auto"/>
        <w:ind w:firstLine="540"/>
        <w:jc w:val="both"/>
      </w:pPr>
      <w:r>
        <w:rPr>
          <w:sz w:val="20"/>
        </w:rPr>
        <w:t xml:space="preserve">В случае если к окончанию срока приема конкурсных документов поступило менее двух заявлений на участие в конкурсе, конкурсная комиссия вправе принять одно из следующих решений:</w:t>
      </w:r>
    </w:p>
    <w:p>
      <w:pPr>
        <w:pStyle w:val="0"/>
        <w:spacing w:before="200" w:line-rule="auto"/>
        <w:ind w:firstLine="540"/>
        <w:jc w:val="both"/>
      </w:pPr>
      <w:r>
        <w:rPr>
          <w:sz w:val="20"/>
        </w:rPr>
        <w:t xml:space="preserve">- о признании конкурса несостоявшимся;</w:t>
      </w:r>
    </w:p>
    <w:p>
      <w:pPr>
        <w:pStyle w:val="0"/>
        <w:spacing w:before="200" w:line-rule="auto"/>
        <w:ind w:firstLine="540"/>
        <w:jc w:val="both"/>
      </w:pPr>
      <w:r>
        <w:rPr>
          <w:sz w:val="20"/>
        </w:rPr>
        <w:t xml:space="preserve">- о продлении срока приема заявлений на участие в конкурсе не более чем на 10 календарных дней.</w:t>
      </w:r>
    </w:p>
    <w:p>
      <w:pPr>
        <w:pStyle w:val="0"/>
        <w:spacing w:before="200" w:line-rule="auto"/>
        <w:ind w:firstLine="540"/>
        <w:jc w:val="both"/>
      </w:pPr>
      <w:r>
        <w:rPr>
          <w:sz w:val="20"/>
        </w:rPr>
        <w:t xml:space="preserve">Организатор конкурса, региональный оператор не позднее 1 рабочего дня со дня принятия решения размещают его на своих официальных сайтах в информационно-телекоммуникационной сети Интернет.</w:t>
      </w:r>
    </w:p>
    <w:p>
      <w:pPr>
        <w:pStyle w:val="0"/>
        <w:spacing w:before="200" w:line-rule="auto"/>
        <w:ind w:firstLine="540"/>
        <w:jc w:val="both"/>
      </w:pPr>
      <w:r>
        <w:rPr>
          <w:sz w:val="20"/>
        </w:rPr>
        <w:t xml:space="preserve">4.6. Общий срок прохождения первого этапа конкурса не должен превышать 55 календарных дней.</w:t>
      </w:r>
    </w:p>
    <w:p>
      <w:pPr>
        <w:pStyle w:val="0"/>
        <w:spacing w:before="200" w:line-rule="auto"/>
        <w:ind w:firstLine="540"/>
        <w:jc w:val="both"/>
      </w:pPr>
      <w:r>
        <w:rPr>
          <w:sz w:val="20"/>
        </w:rPr>
        <w:t xml:space="preserve">4.7. Второй этап конкурса проводится в форме квалификационного экзамена, в ходе которого осуществляется проверка соответствия кандидата на должность руководителя регионального оператора обязательным квалификационным требованиям.</w:t>
      </w:r>
    </w:p>
    <w:p>
      <w:pPr>
        <w:pStyle w:val="0"/>
        <w:spacing w:before="200" w:line-rule="auto"/>
        <w:ind w:firstLine="540"/>
        <w:jc w:val="both"/>
      </w:pPr>
      <w:r>
        <w:rPr>
          <w:sz w:val="20"/>
        </w:rPr>
        <w:t xml:space="preserve">Кандидат на должность руководителя регионального оператора, допущенный к участию во втором этапе конкурса, в течение 2 рабочих дней со дня получения уведомления о принятии решения о допуске кандидата на должность руководителя регионального оператора к участию во втором этапе конкурса направляет в конкурсную комиссию заявление о допуске к квалификационному экзамену, которое должно содержать следующие сведения:</w:t>
      </w:r>
    </w:p>
    <w:p>
      <w:pPr>
        <w:pStyle w:val="0"/>
        <w:spacing w:before="200" w:line-rule="auto"/>
        <w:ind w:firstLine="540"/>
        <w:jc w:val="both"/>
      </w:pPr>
      <w:r>
        <w:rPr>
          <w:sz w:val="20"/>
        </w:rPr>
        <w:t xml:space="preserve">- фамилию, имя, (при наличии) отчество;</w:t>
      </w:r>
    </w:p>
    <w:p>
      <w:pPr>
        <w:pStyle w:val="0"/>
        <w:spacing w:before="200" w:line-rule="auto"/>
        <w:ind w:firstLine="540"/>
        <w:jc w:val="both"/>
      </w:pPr>
      <w:r>
        <w:rPr>
          <w:sz w:val="20"/>
        </w:rPr>
        <w:t xml:space="preserve">- данные документа, удостоверяющего личность;</w:t>
      </w:r>
    </w:p>
    <w:p>
      <w:pPr>
        <w:pStyle w:val="0"/>
        <w:spacing w:before="200" w:line-rule="auto"/>
        <w:ind w:firstLine="540"/>
        <w:jc w:val="both"/>
      </w:pPr>
      <w:r>
        <w:rPr>
          <w:sz w:val="20"/>
        </w:rPr>
        <w:t xml:space="preserve">- адрес электронной почты для направления идентификатора в программе компьютерного тестирования и индивидуального пароля;</w:t>
      </w:r>
    </w:p>
    <w:p>
      <w:pPr>
        <w:pStyle w:val="0"/>
        <w:spacing w:before="200" w:line-rule="auto"/>
        <w:ind w:firstLine="540"/>
        <w:jc w:val="both"/>
      </w:pPr>
      <w:r>
        <w:rPr>
          <w:sz w:val="20"/>
        </w:rPr>
        <w:t xml:space="preserve">- согласие кандидата на должность руководителя регионального оператора на обработку его персональных данных в соответствии с Федеральным </w:t>
      </w:r>
      <w:hyperlink w:history="0" r:id="rId53" w:tooltip="Федеральный закон от 27.07.2006 N 152-ФЗ (ред. от 08.08.2024) &quot;О персональных данных&quot; {КонсультантПлюс}">
        <w:r>
          <w:rPr>
            <w:sz w:val="20"/>
            <w:color w:val="0000ff"/>
          </w:rPr>
          <w:t xml:space="preserve">законом</w:t>
        </w:r>
      </w:hyperlink>
      <w:r>
        <w:rPr>
          <w:sz w:val="20"/>
        </w:rPr>
        <w:t xml:space="preserve"> "О персональных данных".</w:t>
      </w:r>
    </w:p>
    <w:p>
      <w:pPr>
        <w:pStyle w:val="0"/>
        <w:spacing w:before="200" w:line-rule="auto"/>
        <w:ind w:firstLine="540"/>
        <w:jc w:val="both"/>
      </w:pPr>
      <w:r>
        <w:rPr>
          <w:sz w:val="20"/>
        </w:rPr>
        <w:t xml:space="preserve">Организатор конкурса уведомляет кандидатов на должность руководителя регионального оператора, допущенных к участию во втором этапе конкурса, о месте, дате и времени проведения квалификационного экзамена не позднее чем за 5 рабочих дней до дня его проведения.</w:t>
      </w:r>
    </w:p>
    <w:p>
      <w:pPr>
        <w:pStyle w:val="0"/>
        <w:spacing w:before="200" w:line-rule="auto"/>
        <w:ind w:firstLine="540"/>
        <w:jc w:val="both"/>
      </w:pPr>
      <w:r>
        <w:rPr>
          <w:sz w:val="20"/>
        </w:rPr>
        <w:t xml:space="preserve">Квалификационный экзамен проводится в форме компьютерного тестирования. Организатор конкурса не позднее чем за 5 рабочих дней до даты проведения квалификационного экзамена направляет в уполномоченный федеральный орган исполнительной власти заявку о подготовке к проведению квалификационного экзамена. Проведение квалификационного экзамена и определение его результатов осуществляется уполномоченным федеральным органом исполнительной власти в утвержденном им порядке.</w:t>
      </w:r>
    </w:p>
    <w:p>
      <w:pPr>
        <w:pStyle w:val="0"/>
        <w:spacing w:before="200" w:line-rule="auto"/>
        <w:ind w:firstLine="540"/>
        <w:jc w:val="both"/>
      </w:pPr>
      <w:r>
        <w:rPr>
          <w:sz w:val="20"/>
        </w:rPr>
        <w:t xml:space="preserve">Сдавшим квалификационный экзамен признается кандидат на должность руководителя регионального оператора, набравший не менее 45 баллов (за каждый правильный ответ на вопрос индивидуального набора тестов кандидат на должность руководителя регионального оператора получает 1 балл, за неправильный ответ или отсутствие ответа - 0 баллов).</w:t>
      </w:r>
    </w:p>
    <w:p>
      <w:pPr>
        <w:pStyle w:val="0"/>
        <w:spacing w:before="200" w:line-rule="auto"/>
        <w:ind w:firstLine="540"/>
        <w:jc w:val="both"/>
      </w:pPr>
      <w:r>
        <w:rPr>
          <w:sz w:val="20"/>
        </w:rPr>
        <w:t xml:space="preserve">Организатор конкурса не позднее 1 рабочего дня со дня получения от уполномоченного федерального органа исполнительной власти сведений о количестве баллов, набранных каждым кандидатом на должность руководителя регионального оператора на квалификационном экзамене, направляет кандидату на должность руководителя регионального оператора уведомление об этих результатах заказным почтовым отправлением с уведомлением о вручении либо в форме электронного документа, подписанного электронной подписью, на адрес электронной почты, указанный в заявлении о допуске к квалификационному экзамену. В уведомлении указывается количество баллов, набранных кандидатом на должность руководителя регионального оператора на квалификационном экзамене.</w:t>
      </w:r>
    </w:p>
    <w:p>
      <w:pPr>
        <w:pStyle w:val="0"/>
        <w:spacing w:before="200" w:line-rule="auto"/>
        <w:ind w:firstLine="540"/>
        <w:jc w:val="both"/>
      </w:pPr>
      <w:r>
        <w:rPr>
          <w:sz w:val="20"/>
        </w:rPr>
        <w:t xml:space="preserve">Организатор конкурса не позднее 1 рабочего дня со дня получения от уполномоченного федерального органа исполнительной власти сведений о количестве баллов, набранных каждым кандидатом на должность руководителя регионального оператора на квалификационном экзамене, размещает информацию о результатах квалификационного экзамена на своем официальном сайте в информационно-телекоммуникационной сети "Интернет" и направляет указанные сведения региональному оператору для размещения на сайте регионального оператора в информационно-телекоммуникационной сети "Интернет".</w:t>
      </w:r>
    </w:p>
    <w:p>
      <w:pPr>
        <w:pStyle w:val="0"/>
        <w:jc w:val="both"/>
      </w:pPr>
      <w:r>
        <w:rPr>
          <w:sz w:val="20"/>
        </w:rPr>
        <w:t xml:space="preserve">(п. 4.7 в ред. </w:t>
      </w:r>
      <w:hyperlink w:history="0" r:id="rId54" w:tooltip="Постановление Администрации Смоленской области от 20.04.2018 N 238 &quot;О внесении изменений в постановление Администрации Смоленской области от 25.05.2016 N 288&quot; {КонсультантПлюс}">
        <w:r>
          <w:rPr>
            <w:sz w:val="20"/>
            <w:color w:val="0000ff"/>
          </w:rPr>
          <w:t xml:space="preserve">постановления</w:t>
        </w:r>
      </w:hyperlink>
      <w:r>
        <w:rPr>
          <w:sz w:val="20"/>
        </w:rPr>
        <w:t xml:space="preserve"> Администрации Смоленской области от 20.04.2018 N 238)</w:t>
      </w:r>
    </w:p>
    <w:p>
      <w:pPr>
        <w:pStyle w:val="0"/>
        <w:spacing w:before="200" w:line-rule="auto"/>
        <w:ind w:firstLine="540"/>
        <w:jc w:val="both"/>
      </w:pPr>
      <w:r>
        <w:rPr>
          <w:sz w:val="20"/>
        </w:rPr>
        <w:t xml:space="preserve">4.8. Общий срок прохождения второго этапа конкурса не должен превышать 20 календарных дней.</w:t>
      </w:r>
    </w:p>
    <w:p>
      <w:pPr>
        <w:pStyle w:val="0"/>
        <w:spacing w:before="200" w:line-rule="auto"/>
        <w:ind w:firstLine="540"/>
        <w:jc w:val="both"/>
      </w:pPr>
      <w:r>
        <w:rPr>
          <w:sz w:val="20"/>
        </w:rPr>
        <w:t xml:space="preserve">4.9. На третьем этапе конкурса конкурсная комиссия проводит собеседование с кандидатами на должность руководителя регионального оператора, сдавшими квалификационный экзамен.</w:t>
      </w:r>
    </w:p>
    <w:p>
      <w:pPr>
        <w:pStyle w:val="0"/>
        <w:jc w:val="both"/>
      </w:pPr>
      <w:r>
        <w:rPr>
          <w:sz w:val="20"/>
        </w:rPr>
        <w:t xml:space="preserve">(в ред. </w:t>
      </w:r>
      <w:hyperlink w:history="0" r:id="rId55" w:tooltip="Постановление Администрации Смоленской области от 20.04.2018 N 238 &quot;О внесении изменений в постановление Администрации Смоленской области от 25.05.2016 N 288&quot; {КонсультантПлюс}">
        <w:r>
          <w:rPr>
            <w:sz w:val="20"/>
            <w:color w:val="0000ff"/>
          </w:rPr>
          <w:t xml:space="preserve">постановления</w:t>
        </w:r>
      </w:hyperlink>
      <w:r>
        <w:rPr>
          <w:sz w:val="20"/>
        </w:rPr>
        <w:t xml:space="preserve"> Администрации Смоленской области от 20.04.2018 N 238)</w:t>
      </w:r>
    </w:p>
    <w:p>
      <w:pPr>
        <w:pStyle w:val="0"/>
        <w:spacing w:before="200" w:line-rule="auto"/>
        <w:ind w:firstLine="540"/>
        <w:jc w:val="both"/>
      </w:pPr>
      <w:r>
        <w:rPr>
          <w:sz w:val="20"/>
        </w:rPr>
        <w:t xml:space="preserve">Собеседование проводится в течение 5 календарных дней со дня получения сведений о количестве баллов, набранных каждым кандидатом на должность руководителя регионального оператора на квалификационном экзамене, и заключается в процедуре устных ответов на вопросы, касающиеся профессиональных знаний и навыков, планов их совершенствования, вопросы, связанные с выполнением должностных обязанностей по должности руководителя регионального оператора.</w:t>
      </w:r>
    </w:p>
    <w:p>
      <w:pPr>
        <w:pStyle w:val="0"/>
        <w:jc w:val="both"/>
      </w:pPr>
      <w:r>
        <w:rPr>
          <w:sz w:val="20"/>
        </w:rPr>
        <w:t xml:space="preserve">(в ред. </w:t>
      </w:r>
      <w:hyperlink w:history="0" r:id="rId56" w:tooltip="Постановление Администрации Смоленской области от 20.04.2018 N 238 &quot;О внесении изменений в постановление Администрации Смоленской области от 25.05.2016 N 288&quot; {КонсультантПлюс}">
        <w:r>
          <w:rPr>
            <w:sz w:val="20"/>
            <w:color w:val="0000ff"/>
          </w:rPr>
          <w:t xml:space="preserve">постановления</w:t>
        </w:r>
      </w:hyperlink>
      <w:r>
        <w:rPr>
          <w:sz w:val="20"/>
        </w:rPr>
        <w:t xml:space="preserve"> Администрации Смоленской области от 20.04.2018 N 238)</w:t>
      </w:r>
    </w:p>
    <w:p>
      <w:pPr>
        <w:pStyle w:val="0"/>
        <w:spacing w:before="200" w:line-rule="auto"/>
        <w:ind w:firstLine="540"/>
        <w:jc w:val="both"/>
      </w:pPr>
      <w:r>
        <w:rPr>
          <w:sz w:val="20"/>
        </w:rPr>
        <w:t xml:space="preserve">Результаты индивидуального собеседования оцениваются каждым членом конкурсной комиссии самостоятельно в соответствии с 15-балльной системой оценки по качественным </w:t>
      </w:r>
      <w:hyperlink w:history="0" w:anchor="P449" w:tooltip="КАЧЕСТВЕННЫЕ ПОКАЗАТЕЛИ ОЦЕНКИ">
        <w:r>
          <w:rPr>
            <w:sz w:val="20"/>
            <w:color w:val="0000ff"/>
          </w:rPr>
          <w:t xml:space="preserve">показателям</w:t>
        </w:r>
      </w:hyperlink>
      <w:r>
        <w:rPr>
          <w:sz w:val="20"/>
        </w:rPr>
        <w:t xml:space="preserve"> оценки, указанным в приложении N 2 к настоящему Порядку, и впоследствии суммируются.</w:t>
      </w:r>
    </w:p>
    <w:p>
      <w:pPr>
        <w:pStyle w:val="0"/>
        <w:spacing w:before="200" w:line-rule="auto"/>
        <w:ind w:firstLine="540"/>
        <w:jc w:val="both"/>
      </w:pPr>
      <w:r>
        <w:rPr>
          <w:sz w:val="20"/>
        </w:rPr>
        <w:t xml:space="preserve">4.10. Решение конкурсной комиссии принимается в отсутствие кандидатов на должность руководителя регионального оператора.</w:t>
      </w:r>
    </w:p>
    <w:p>
      <w:pPr>
        <w:pStyle w:val="0"/>
        <w:jc w:val="both"/>
      </w:pPr>
      <w:r>
        <w:rPr>
          <w:sz w:val="20"/>
        </w:rPr>
        <w:t xml:space="preserve">(в ред. </w:t>
      </w:r>
      <w:hyperlink w:history="0" r:id="rId57" w:tooltip="Постановление Администрации Смоленской области от 20.04.2018 N 238 &quot;О внесении изменений в постановление Администрации Смоленской области от 25.05.2016 N 288&quot; {КонсультантПлюс}">
        <w:r>
          <w:rPr>
            <w:sz w:val="20"/>
            <w:color w:val="0000ff"/>
          </w:rPr>
          <w:t xml:space="preserve">постановления</w:t>
        </w:r>
      </w:hyperlink>
      <w:r>
        <w:rPr>
          <w:sz w:val="20"/>
        </w:rPr>
        <w:t xml:space="preserve"> Администрации Смоленской области от 20.04.2018 N 238)</w:t>
      </w:r>
    </w:p>
    <w:p>
      <w:pPr>
        <w:pStyle w:val="0"/>
        <w:spacing w:before="200" w:line-rule="auto"/>
        <w:ind w:firstLine="540"/>
        <w:jc w:val="both"/>
      </w:pPr>
      <w:r>
        <w:rPr>
          <w:sz w:val="20"/>
        </w:rPr>
        <w:t xml:space="preserve">4.11. Конкурсная комиссия принимает одно из следующих решений:</w:t>
      </w:r>
    </w:p>
    <w:p>
      <w:pPr>
        <w:pStyle w:val="0"/>
        <w:spacing w:before="200" w:line-rule="auto"/>
        <w:ind w:firstLine="540"/>
        <w:jc w:val="both"/>
      </w:pPr>
      <w:r>
        <w:rPr>
          <w:sz w:val="20"/>
        </w:rPr>
        <w:t xml:space="preserve">- о признании победителем конкурса кандидата на должность руководителя регионального оператора, набравшего наибольшее количество баллов по результатам индивидуального собеседования;</w:t>
      </w:r>
    </w:p>
    <w:p>
      <w:pPr>
        <w:pStyle w:val="0"/>
        <w:spacing w:before="200" w:line-rule="auto"/>
        <w:ind w:firstLine="540"/>
        <w:jc w:val="both"/>
      </w:pPr>
      <w:r>
        <w:rPr>
          <w:sz w:val="20"/>
        </w:rPr>
        <w:t xml:space="preserve">- о признании конкурса несостоявшимся, если в результате его проведения:</w:t>
      </w:r>
    </w:p>
    <w:p>
      <w:pPr>
        <w:pStyle w:val="0"/>
        <w:spacing w:before="200" w:line-rule="auto"/>
        <w:ind w:firstLine="540"/>
        <w:jc w:val="both"/>
      </w:pPr>
      <w:r>
        <w:rPr>
          <w:sz w:val="20"/>
        </w:rPr>
        <w:t xml:space="preserve">- поступило менее двух заявлений кандидатов на должность руководителя регионального оператора или такие кандидаты отсутствуют;</w:t>
      </w:r>
    </w:p>
    <w:p>
      <w:pPr>
        <w:pStyle w:val="0"/>
        <w:spacing w:before="200" w:line-rule="auto"/>
        <w:ind w:firstLine="540"/>
        <w:jc w:val="both"/>
      </w:pPr>
      <w:r>
        <w:rPr>
          <w:sz w:val="20"/>
        </w:rPr>
        <w:t xml:space="preserve">- кандидаты на должность руководителя регионального оператора, допущенные к участию во втором этапе конкурса, набрали менее 45 баллов на квалификационном экзамене (каждый);</w:t>
      </w:r>
    </w:p>
    <w:p>
      <w:pPr>
        <w:pStyle w:val="0"/>
        <w:spacing w:before="200" w:line-rule="auto"/>
        <w:ind w:firstLine="540"/>
        <w:jc w:val="both"/>
      </w:pPr>
      <w:r>
        <w:rPr>
          <w:sz w:val="20"/>
        </w:rPr>
        <w:t xml:space="preserve">- кандидат (все кандидаты) на должность руководителя регионального оператора, сдавший(ие) квалификационный экзамен, по результатам индивидуального собеседования набрал(и) менее 10 баллов.</w:t>
      </w:r>
    </w:p>
    <w:p>
      <w:pPr>
        <w:pStyle w:val="0"/>
        <w:spacing w:before="200" w:line-rule="auto"/>
        <w:ind w:firstLine="540"/>
        <w:jc w:val="both"/>
      </w:pPr>
      <w:r>
        <w:rPr>
          <w:sz w:val="20"/>
        </w:rPr>
        <w:t xml:space="preserve">Решение конкурсной комиссии о признании победителем конкурса кандидата на должность руководителя регионального оператора, набравшего наибольшее количество баллов по результатам индивидуального собеседования, является основанием для назначения кандидата на должность руководителя регионального оператора.</w:t>
      </w:r>
    </w:p>
    <w:p>
      <w:pPr>
        <w:pStyle w:val="0"/>
        <w:jc w:val="both"/>
      </w:pPr>
      <w:r>
        <w:rPr>
          <w:sz w:val="20"/>
        </w:rPr>
        <w:t xml:space="preserve">(п. 4.11 в ред. </w:t>
      </w:r>
      <w:hyperlink w:history="0" r:id="rId58" w:tooltip="Постановление Администрации Смоленской области от 20.04.2018 N 238 &quot;О внесении изменений в постановление Администрации Смоленской области от 25.05.2016 N 288&quot; {КонсультантПлюс}">
        <w:r>
          <w:rPr>
            <w:sz w:val="20"/>
            <w:color w:val="0000ff"/>
          </w:rPr>
          <w:t xml:space="preserve">постановления</w:t>
        </w:r>
      </w:hyperlink>
      <w:r>
        <w:rPr>
          <w:sz w:val="20"/>
        </w:rPr>
        <w:t xml:space="preserve"> Администрации Смоленской области от 20.04.2018 N 238)</w:t>
      </w:r>
    </w:p>
    <w:p>
      <w:pPr>
        <w:pStyle w:val="0"/>
        <w:spacing w:before="200" w:line-rule="auto"/>
        <w:ind w:firstLine="540"/>
        <w:jc w:val="both"/>
      </w:pPr>
      <w:r>
        <w:rPr>
          <w:sz w:val="20"/>
        </w:rPr>
        <w:t xml:space="preserve">4.12. По итогам конкурса организатор конкурса, региональный оператор не позднее 3 рабочих дней со дня определения победителя конкурса размещают на своих официальных сайтах в информационно-телекоммуникационной сети Интернет решение об итогах конкурса.</w:t>
      </w:r>
    </w:p>
    <w:p>
      <w:pPr>
        <w:pStyle w:val="0"/>
        <w:spacing w:before="200" w:line-rule="auto"/>
        <w:ind w:firstLine="540"/>
        <w:jc w:val="both"/>
      </w:pPr>
      <w:r>
        <w:rPr>
          <w:sz w:val="20"/>
        </w:rPr>
        <w:t xml:space="preserve">Организатор конкурса направляет участникам конкурса письменные уведомления о решении конкурсной комиссии с разъяснением порядка обжалования принятого решения.</w:t>
      </w:r>
    </w:p>
    <w:p>
      <w:pPr>
        <w:pStyle w:val="0"/>
        <w:spacing w:before="200" w:line-rule="auto"/>
        <w:ind w:firstLine="540"/>
        <w:jc w:val="both"/>
      </w:pPr>
      <w:r>
        <w:rPr>
          <w:sz w:val="20"/>
        </w:rPr>
        <w:t xml:space="preserve">4.13. Общий срок прохождения третьего этапа конкурса не должен превышать 15 календарных дней.</w:t>
      </w:r>
    </w:p>
    <w:p>
      <w:pPr>
        <w:pStyle w:val="0"/>
        <w:spacing w:before="200" w:line-rule="auto"/>
        <w:ind w:firstLine="540"/>
        <w:jc w:val="both"/>
      </w:pPr>
      <w:r>
        <w:rPr>
          <w:sz w:val="20"/>
        </w:rPr>
        <w:t xml:space="preserve">4.14. В случае неявки победителя конкурса в течение 30 рабочих дней со дня получения письменного уведомления о решении конкурсной комиссии к организатору конкурса для заключения трудового договора или отказа победителя конкурса от заключения трудового договора организатор конкурса принимает решение о проведении повторного конкурса.</w:t>
      </w:r>
    </w:p>
    <w:p>
      <w:pPr>
        <w:pStyle w:val="0"/>
        <w:jc w:val="both"/>
      </w:pPr>
      <w:r>
        <w:rPr>
          <w:sz w:val="20"/>
        </w:rPr>
        <w:t xml:space="preserve">(п. 4.14 в ред. </w:t>
      </w:r>
      <w:hyperlink w:history="0" r:id="rId59" w:tooltip="Постановление Администрации Смоленской области от 20.04.2018 N 238 &quot;О внесении изменений в постановление Администрации Смоленской области от 25.05.2016 N 288&quot; {КонсультантПлюс}">
        <w:r>
          <w:rPr>
            <w:sz w:val="20"/>
            <w:color w:val="0000ff"/>
          </w:rPr>
          <w:t xml:space="preserve">постановления</w:t>
        </w:r>
      </w:hyperlink>
      <w:r>
        <w:rPr>
          <w:sz w:val="20"/>
        </w:rPr>
        <w:t xml:space="preserve"> Администрации Смоленской области от 20.04.2018 N 238)</w:t>
      </w:r>
    </w:p>
    <w:p>
      <w:pPr>
        <w:pStyle w:val="0"/>
        <w:spacing w:before="200" w:line-rule="auto"/>
        <w:ind w:firstLine="540"/>
        <w:jc w:val="both"/>
      </w:pPr>
      <w:r>
        <w:rPr>
          <w:sz w:val="20"/>
        </w:rPr>
        <w:t xml:space="preserve">4.15. 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конкурса, должны быть произведены в течение одного месяца со дня принятия соответствующего решения конкурсной комиссией.</w:t>
      </w:r>
    </w:p>
    <w:p>
      <w:pPr>
        <w:pStyle w:val="0"/>
        <w:jc w:val="both"/>
      </w:pPr>
      <w:r>
        <w:rPr>
          <w:sz w:val="20"/>
        </w:rPr>
        <w:t xml:space="preserve">(п. 4.15 введен </w:t>
      </w:r>
      <w:hyperlink w:history="0" r:id="rId60" w:tooltip="Постановление Администрации Смоленской области от 20.04.2018 N 238 &quot;О внесении изменений в постановление Администрации Смоленской области от 25.05.2016 N 288&quot; {КонсультантПлюс}">
        <w:r>
          <w:rPr>
            <w:sz w:val="20"/>
            <w:color w:val="0000ff"/>
          </w:rPr>
          <w:t xml:space="preserve">постановлением</w:t>
        </w:r>
      </w:hyperlink>
      <w:r>
        <w:rPr>
          <w:sz w:val="20"/>
        </w:rPr>
        <w:t xml:space="preserve"> Администрации Смоленской области от 20.04.2018 N 238)</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Порядку</w:t>
      </w:r>
    </w:p>
    <w:p>
      <w:pPr>
        <w:pStyle w:val="0"/>
        <w:jc w:val="right"/>
      </w:pPr>
      <w:r>
        <w:rPr>
          <w:sz w:val="20"/>
        </w:rPr>
        <w:t xml:space="preserve">назначения на конкурсной основе</w:t>
      </w:r>
    </w:p>
    <w:p>
      <w:pPr>
        <w:pStyle w:val="0"/>
        <w:jc w:val="right"/>
      </w:pPr>
      <w:r>
        <w:rPr>
          <w:sz w:val="20"/>
        </w:rPr>
        <w:t xml:space="preserve">руководителя специализированной</w:t>
      </w:r>
    </w:p>
    <w:p>
      <w:pPr>
        <w:pStyle w:val="0"/>
        <w:jc w:val="right"/>
      </w:pPr>
      <w:r>
        <w:rPr>
          <w:sz w:val="20"/>
        </w:rPr>
        <w:t xml:space="preserve">некоммерческой организации,</w:t>
      </w:r>
    </w:p>
    <w:p>
      <w:pPr>
        <w:pStyle w:val="0"/>
        <w:jc w:val="right"/>
      </w:pPr>
      <w:r>
        <w:rPr>
          <w:sz w:val="20"/>
        </w:rPr>
        <w:t xml:space="preserve">которая осуществляет деятельность,</w:t>
      </w:r>
    </w:p>
    <w:p>
      <w:pPr>
        <w:pStyle w:val="0"/>
        <w:jc w:val="right"/>
      </w:pPr>
      <w:r>
        <w:rPr>
          <w:sz w:val="20"/>
        </w:rPr>
        <w:t xml:space="preserve">направленную на обеспечение</w:t>
      </w:r>
    </w:p>
    <w:p>
      <w:pPr>
        <w:pStyle w:val="0"/>
        <w:jc w:val="right"/>
      </w:pPr>
      <w:r>
        <w:rPr>
          <w:sz w:val="20"/>
        </w:rPr>
        <w:t xml:space="preserve">проведения капитального ремонта</w:t>
      </w:r>
    </w:p>
    <w:p>
      <w:pPr>
        <w:pStyle w:val="0"/>
        <w:jc w:val="right"/>
      </w:pPr>
      <w:r>
        <w:rPr>
          <w:sz w:val="20"/>
        </w:rPr>
        <w:t xml:space="preserve">общего имущества в многоквартирных</w:t>
      </w:r>
    </w:p>
    <w:p>
      <w:pPr>
        <w:pStyle w:val="0"/>
        <w:jc w:val="right"/>
      </w:pPr>
      <w:r>
        <w:rPr>
          <w:sz w:val="20"/>
        </w:rPr>
        <w:t xml:space="preserve">домах на территории Смоленской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61" w:tooltip="Постановление Администрации Смоленской области от 20.04.2018 N 238 &quot;О внесении изменений в постановление Администрации Смоленской области от 25.05.2016 N 288&quot; {КонсультантПлюс}">
              <w:r>
                <w:rPr>
                  <w:sz w:val="20"/>
                  <w:color w:val="0000ff"/>
                </w:rPr>
                <w:t xml:space="preserve">постановления</w:t>
              </w:r>
            </w:hyperlink>
            <w:r>
              <w:rPr>
                <w:sz w:val="20"/>
                <w:color w:val="392c69"/>
              </w:rPr>
              <w:t xml:space="preserve"> Администрации Смоленской области</w:t>
            </w:r>
          </w:p>
          <w:p>
            <w:pPr>
              <w:pStyle w:val="0"/>
              <w:jc w:val="center"/>
            </w:pPr>
            <w:r>
              <w:rPr>
                <w:sz w:val="20"/>
                <w:color w:val="392c69"/>
              </w:rPr>
              <w:t xml:space="preserve">от 20.04.2018 N 238)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Форма</w:t>
      </w:r>
    </w:p>
    <w:p>
      <w:pPr>
        <w:pStyle w:val="0"/>
        <w:jc w:val="both"/>
      </w:pPr>
      <w:r>
        <w:rPr>
          <w:sz w:val="20"/>
        </w:rPr>
      </w:r>
    </w:p>
    <w:p>
      <w:pPr>
        <w:pStyle w:val="1"/>
        <w:jc w:val="both"/>
      </w:pPr>
      <w:r>
        <w:rPr>
          <w:sz w:val="20"/>
        </w:rPr>
        <w:t xml:space="preserve">                                            Председателю         конкурсной</w:t>
      </w:r>
    </w:p>
    <w:p>
      <w:pPr>
        <w:pStyle w:val="1"/>
        <w:jc w:val="both"/>
      </w:pPr>
      <w:r>
        <w:rPr>
          <w:sz w:val="20"/>
        </w:rPr>
        <w:t xml:space="preserve">                                            комиссии</w:t>
      </w:r>
    </w:p>
    <w:p>
      <w:pPr>
        <w:pStyle w:val="1"/>
        <w:jc w:val="both"/>
      </w:pPr>
      <w:r>
        <w:rPr>
          <w:sz w:val="20"/>
        </w:rPr>
        <w:t xml:space="preserve">                                            от ___________________________,</w:t>
      </w:r>
    </w:p>
    <w:p>
      <w:pPr>
        <w:pStyle w:val="1"/>
        <w:jc w:val="both"/>
      </w:pPr>
      <w:r>
        <w:rPr>
          <w:sz w:val="20"/>
        </w:rPr>
        <w:t xml:space="preserve">                                                         (Ф.И.О.)</w:t>
      </w:r>
    </w:p>
    <w:p>
      <w:pPr>
        <w:pStyle w:val="1"/>
        <w:jc w:val="both"/>
      </w:pPr>
      <w:r>
        <w:rPr>
          <w:sz w:val="20"/>
        </w:rPr>
        <w:t xml:space="preserve">                                            дата рождения: _______________,</w:t>
      </w:r>
    </w:p>
    <w:p>
      <w:pPr>
        <w:pStyle w:val="1"/>
        <w:jc w:val="both"/>
      </w:pPr>
      <w:r>
        <w:rPr>
          <w:sz w:val="20"/>
        </w:rPr>
        <w:t xml:space="preserve">                                            проживающего(ей) по адресу:</w:t>
      </w:r>
    </w:p>
    <w:p>
      <w:pPr>
        <w:pStyle w:val="1"/>
        <w:jc w:val="both"/>
      </w:pPr>
      <w:r>
        <w:rPr>
          <w:sz w:val="20"/>
        </w:rPr>
        <w:t xml:space="preserve">                                            ______________________________,</w:t>
      </w:r>
    </w:p>
    <w:p>
      <w:pPr>
        <w:pStyle w:val="1"/>
        <w:jc w:val="both"/>
      </w:pPr>
      <w:r>
        <w:rPr>
          <w:sz w:val="20"/>
        </w:rPr>
        <w:t xml:space="preserve">                                            контактный телефон: __________,</w:t>
      </w:r>
    </w:p>
    <w:p>
      <w:pPr>
        <w:pStyle w:val="1"/>
        <w:jc w:val="both"/>
      </w:pPr>
      <w:r>
        <w:rPr>
          <w:sz w:val="20"/>
        </w:rPr>
        <w:t xml:space="preserve">                                            адрес электронной почты _______</w:t>
      </w:r>
    </w:p>
    <w:p>
      <w:pPr>
        <w:pStyle w:val="1"/>
        <w:jc w:val="both"/>
      </w:pPr>
      <w:r>
        <w:rPr>
          <w:sz w:val="20"/>
        </w:rPr>
        <w:t xml:space="preserve">                                            _______________________________</w:t>
      </w:r>
    </w:p>
    <w:p>
      <w:pPr>
        <w:pStyle w:val="1"/>
        <w:jc w:val="both"/>
      </w:pPr>
      <w:r>
        <w:rPr>
          <w:sz w:val="20"/>
        </w:rPr>
      </w:r>
    </w:p>
    <w:bookmarkStart w:id="223" w:name="P223"/>
    <w:bookmarkEnd w:id="223"/>
    <w:p>
      <w:pPr>
        <w:pStyle w:val="1"/>
        <w:jc w:val="both"/>
      </w:pPr>
      <w:r>
        <w:rPr>
          <w:sz w:val="20"/>
        </w:rPr>
        <w:t xml:space="preserve">                                 ЗАЯВЛЕНИЕ</w:t>
      </w:r>
    </w:p>
    <w:p>
      <w:pPr>
        <w:pStyle w:val="1"/>
        <w:jc w:val="both"/>
      </w:pPr>
      <w:r>
        <w:rPr>
          <w:sz w:val="20"/>
        </w:rPr>
        <w:t xml:space="preserve">    на участие в открытом конкурсе на замещение должности руководителя</w:t>
      </w:r>
    </w:p>
    <w:p>
      <w:pPr>
        <w:pStyle w:val="1"/>
        <w:jc w:val="both"/>
      </w:pPr>
      <w:r>
        <w:rPr>
          <w:sz w:val="20"/>
        </w:rPr>
        <w:t xml:space="preserve">    специализированной некоммерческой организации, которая осуществляет</w:t>
      </w:r>
    </w:p>
    <w:p>
      <w:pPr>
        <w:pStyle w:val="1"/>
        <w:jc w:val="both"/>
      </w:pPr>
      <w:r>
        <w:rPr>
          <w:sz w:val="20"/>
        </w:rPr>
        <w:t xml:space="preserve"> деятельность, направленную на обеспечение проведения капитального ремонта</w:t>
      </w:r>
    </w:p>
    <w:p>
      <w:pPr>
        <w:pStyle w:val="1"/>
        <w:jc w:val="both"/>
      </w:pPr>
      <w:r>
        <w:rPr>
          <w:sz w:val="20"/>
        </w:rPr>
        <w:t xml:space="preserve"> общего имущества в многоквартирных домах на территории Смоленской области</w:t>
      </w:r>
    </w:p>
    <w:p>
      <w:pPr>
        <w:pStyle w:val="1"/>
        <w:jc w:val="both"/>
      </w:pPr>
      <w:r>
        <w:rPr>
          <w:sz w:val="20"/>
        </w:rPr>
      </w:r>
    </w:p>
    <w:p>
      <w:pPr>
        <w:pStyle w:val="1"/>
        <w:jc w:val="both"/>
      </w:pPr>
      <w:r>
        <w:rPr>
          <w:sz w:val="20"/>
        </w:rPr>
        <w:t xml:space="preserve">    Прошу  допустить  меня  к  участию  в  открытом  конкурсе  на замещение</w:t>
      </w:r>
    </w:p>
    <w:p>
      <w:pPr>
        <w:pStyle w:val="1"/>
        <w:jc w:val="both"/>
      </w:pPr>
      <w:r>
        <w:rPr>
          <w:sz w:val="20"/>
        </w:rPr>
        <w:t xml:space="preserve">должности  генерального  директора некоммерческой организации "Региональный</w:t>
      </w:r>
    </w:p>
    <w:p>
      <w:pPr>
        <w:pStyle w:val="1"/>
        <w:jc w:val="both"/>
      </w:pPr>
      <w:r>
        <w:rPr>
          <w:sz w:val="20"/>
        </w:rPr>
        <w:t xml:space="preserve">фонд капитального ремонта многоквартирных домов Смоленской области".</w:t>
      </w:r>
    </w:p>
    <w:p>
      <w:pPr>
        <w:pStyle w:val="1"/>
        <w:jc w:val="both"/>
      </w:pPr>
      <w:r>
        <w:rPr>
          <w:sz w:val="20"/>
        </w:rPr>
      </w:r>
    </w:p>
    <w:p>
      <w:pPr>
        <w:pStyle w:val="1"/>
        <w:jc w:val="both"/>
      </w:pPr>
      <w:r>
        <w:rPr>
          <w:sz w:val="20"/>
        </w:rPr>
        <w:t xml:space="preserve">    К настоящему заявлению прилагаю следующие документы:</w:t>
      </w:r>
    </w:p>
    <w:p>
      <w:pPr>
        <w:pStyle w:val="1"/>
        <w:jc w:val="both"/>
      </w:pPr>
      <w:r>
        <w:rPr>
          <w:sz w:val="20"/>
        </w:rPr>
        <w:t xml:space="preserve">    1. ____________________________________________________________________</w:t>
      </w:r>
    </w:p>
    <w:p>
      <w:pPr>
        <w:pStyle w:val="1"/>
        <w:jc w:val="both"/>
      </w:pPr>
      <w:r>
        <w:rPr>
          <w:sz w:val="20"/>
        </w:rPr>
        <w:t xml:space="preserve">    2. ____________________________________________________________________</w:t>
      </w:r>
    </w:p>
    <w:p>
      <w:pPr>
        <w:pStyle w:val="1"/>
        <w:jc w:val="both"/>
      </w:pPr>
      <w:r>
        <w:rPr>
          <w:sz w:val="20"/>
        </w:rPr>
        <w:t xml:space="preserve">    ...</w:t>
      </w:r>
    </w:p>
    <w:p>
      <w:pPr>
        <w:pStyle w:val="1"/>
        <w:jc w:val="both"/>
      </w:pPr>
      <w:r>
        <w:rPr>
          <w:sz w:val="20"/>
        </w:rPr>
      </w:r>
    </w:p>
    <w:p>
      <w:pPr>
        <w:pStyle w:val="1"/>
        <w:jc w:val="both"/>
      </w:pPr>
      <w:r>
        <w:rPr>
          <w:sz w:val="20"/>
        </w:rPr>
        <w:t xml:space="preserve">______________ _________________        ___________________________________</w:t>
      </w:r>
    </w:p>
    <w:p>
      <w:pPr>
        <w:pStyle w:val="1"/>
        <w:jc w:val="both"/>
      </w:pPr>
      <w:r>
        <w:rPr>
          <w:sz w:val="20"/>
        </w:rPr>
        <w:t xml:space="preserve">    (дата)         (подпись)                    (расшифровка подписи)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1.1</w:t>
      </w:r>
    </w:p>
    <w:p>
      <w:pPr>
        <w:pStyle w:val="0"/>
        <w:jc w:val="right"/>
      </w:pPr>
      <w:r>
        <w:rPr>
          <w:sz w:val="20"/>
        </w:rPr>
        <w:t xml:space="preserve">к Порядку</w:t>
      </w:r>
    </w:p>
    <w:p>
      <w:pPr>
        <w:pStyle w:val="0"/>
        <w:jc w:val="right"/>
      </w:pPr>
      <w:r>
        <w:rPr>
          <w:sz w:val="20"/>
        </w:rPr>
        <w:t xml:space="preserve">назначения на конкурсной основе</w:t>
      </w:r>
    </w:p>
    <w:p>
      <w:pPr>
        <w:pStyle w:val="0"/>
        <w:jc w:val="right"/>
      </w:pPr>
      <w:r>
        <w:rPr>
          <w:sz w:val="20"/>
        </w:rPr>
        <w:t xml:space="preserve">руководителя специализированной</w:t>
      </w:r>
    </w:p>
    <w:p>
      <w:pPr>
        <w:pStyle w:val="0"/>
        <w:jc w:val="right"/>
      </w:pPr>
      <w:r>
        <w:rPr>
          <w:sz w:val="20"/>
        </w:rPr>
        <w:t xml:space="preserve">некоммерческой организации,</w:t>
      </w:r>
    </w:p>
    <w:p>
      <w:pPr>
        <w:pStyle w:val="0"/>
        <w:jc w:val="right"/>
      </w:pPr>
      <w:r>
        <w:rPr>
          <w:sz w:val="20"/>
        </w:rPr>
        <w:t xml:space="preserve">которая осуществляет деятельность,</w:t>
      </w:r>
    </w:p>
    <w:p>
      <w:pPr>
        <w:pStyle w:val="0"/>
        <w:jc w:val="right"/>
      </w:pPr>
      <w:r>
        <w:rPr>
          <w:sz w:val="20"/>
        </w:rPr>
        <w:t xml:space="preserve">направленную на обеспечение</w:t>
      </w:r>
    </w:p>
    <w:p>
      <w:pPr>
        <w:pStyle w:val="0"/>
        <w:jc w:val="right"/>
      </w:pPr>
      <w:r>
        <w:rPr>
          <w:sz w:val="20"/>
        </w:rPr>
        <w:t xml:space="preserve">проведения капитального ремонта</w:t>
      </w:r>
    </w:p>
    <w:p>
      <w:pPr>
        <w:pStyle w:val="0"/>
        <w:jc w:val="right"/>
      </w:pPr>
      <w:r>
        <w:rPr>
          <w:sz w:val="20"/>
        </w:rPr>
        <w:t xml:space="preserve">общего имущества в многоквартирных</w:t>
      </w:r>
    </w:p>
    <w:p>
      <w:pPr>
        <w:pStyle w:val="0"/>
        <w:jc w:val="right"/>
      </w:pPr>
      <w:r>
        <w:rPr>
          <w:sz w:val="20"/>
        </w:rPr>
        <w:t xml:space="preserve">домах на территории Смоленской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62" w:tooltip="Постановление Администрации Смоленской области от 20.04.2018 N 238 &quot;О внесении изменений в постановление Администрации Смоленской области от 25.05.2016 N 288&quot; {КонсультантПлюс}">
              <w:r>
                <w:rPr>
                  <w:sz w:val="20"/>
                  <w:color w:val="0000ff"/>
                </w:rPr>
                <w:t xml:space="preserve">постановлением</w:t>
              </w:r>
            </w:hyperlink>
            <w:r>
              <w:rPr>
                <w:sz w:val="20"/>
                <w:color w:val="392c69"/>
              </w:rPr>
              <w:t xml:space="preserve"> Администрации Смоленской области</w:t>
            </w:r>
          </w:p>
          <w:p>
            <w:pPr>
              <w:pStyle w:val="0"/>
              <w:jc w:val="center"/>
            </w:pPr>
            <w:r>
              <w:rPr>
                <w:sz w:val="20"/>
                <w:color w:val="392c69"/>
              </w:rPr>
              <w:t xml:space="preserve">от 20.04.2018 N 238)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Форма</w:t>
      </w:r>
    </w:p>
    <w:p>
      <w:pPr>
        <w:pStyle w:val="0"/>
        <w:jc w:val="both"/>
      </w:pPr>
      <w:r>
        <w:rPr>
          <w:sz w:val="20"/>
        </w:rPr>
      </w:r>
    </w:p>
    <w:bookmarkStart w:id="261" w:name="P261"/>
    <w:bookmarkEnd w:id="261"/>
    <w:p>
      <w:pPr>
        <w:pStyle w:val="1"/>
        <w:jc w:val="both"/>
      </w:pPr>
      <w:r>
        <w:rPr>
          <w:sz w:val="20"/>
        </w:rPr>
        <w:t xml:space="preserve">                                  АНКЕТА</w:t>
      </w:r>
    </w:p>
    <w:p>
      <w:pPr>
        <w:pStyle w:val="1"/>
        <w:jc w:val="both"/>
      </w:pPr>
      <w:r>
        <w:rPr>
          <w:sz w:val="20"/>
        </w:rPr>
        <w:t xml:space="preserve">                                                           ┌──────────────┐</w:t>
      </w:r>
    </w:p>
    <w:p>
      <w:pPr>
        <w:pStyle w:val="1"/>
        <w:jc w:val="both"/>
      </w:pPr>
      <w:r>
        <w:rPr>
          <w:sz w:val="20"/>
        </w:rPr>
        <w:t xml:space="preserve">                                                           │              │</w:t>
      </w:r>
    </w:p>
    <w:p>
      <w:pPr>
        <w:pStyle w:val="1"/>
        <w:jc w:val="both"/>
      </w:pPr>
      <w:r>
        <w:rPr>
          <w:sz w:val="20"/>
        </w:rPr>
        <w:t xml:space="preserve">                                                           │   Место для  │</w:t>
      </w:r>
    </w:p>
    <w:p>
      <w:pPr>
        <w:pStyle w:val="1"/>
        <w:jc w:val="both"/>
      </w:pPr>
      <w:r>
        <w:rPr>
          <w:sz w:val="20"/>
        </w:rPr>
        <w:t xml:space="preserve">                                                           │  фотографии  │</w:t>
      </w:r>
    </w:p>
    <w:p>
      <w:pPr>
        <w:pStyle w:val="1"/>
        <w:jc w:val="both"/>
      </w:pPr>
      <w:r>
        <w:rPr>
          <w:sz w:val="20"/>
        </w:rPr>
        <w:t xml:space="preserve">                                                           │              │</w:t>
      </w:r>
    </w:p>
    <w:p>
      <w:pPr>
        <w:pStyle w:val="1"/>
        <w:jc w:val="both"/>
      </w:pPr>
      <w:r>
        <w:rPr>
          <w:sz w:val="20"/>
        </w:rPr>
        <w:t xml:space="preserve">                                                           └──────────────┘</w:t>
      </w:r>
    </w:p>
    <w:p>
      <w:pPr>
        <w:pStyle w:val="1"/>
        <w:jc w:val="both"/>
      </w:pPr>
      <w:r>
        <w:rPr>
          <w:sz w:val="20"/>
        </w:rPr>
      </w:r>
    </w:p>
    <w:p>
      <w:pPr>
        <w:pStyle w:val="1"/>
        <w:jc w:val="both"/>
      </w:pPr>
      <w:r>
        <w:rPr>
          <w:sz w:val="20"/>
        </w:rPr>
        <w:t xml:space="preserve">    1. Фамилия ____________________________________________________________</w:t>
      </w:r>
    </w:p>
    <w:p>
      <w:pPr>
        <w:pStyle w:val="1"/>
        <w:jc w:val="both"/>
      </w:pPr>
      <w:r>
        <w:rPr>
          <w:sz w:val="20"/>
        </w:rPr>
        <w:t xml:space="preserve">Имя _______________________________________________________________________</w:t>
      </w:r>
    </w:p>
    <w:p>
      <w:pPr>
        <w:pStyle w:val="1"/>
        <w:jc w:val="both"/>
      </w:pPr>
      <w:r>
        <w:rPr>
          <w:sz w:val="20"/>
        </w:rPr>
        <w:t xml:space="preserve">Отчество (при наличии) ____________________________________________________</w:t>
      </w:r>
    </w:p>
    <w:p>
      <w:pPr>
        <w:pStyle w:val="1"/>
        <w:jc w:val="both"/>
      </w:pPr>
      <w:r>
        <w:rPr>
          <w:sz w:val="20"/>
        </w:rPr>
        <w:t xml:space="preserve">    2.  Если  изменяли  фамилию, имя или отчество (при наличии), то укажите</w:t>
      </w:r>
    </w:p>
    <w:p>
      <w:pPr>
        <w:pStyle w:val="1"/>
        <w:jc w:val="both"/>
      </w:pPr>
      <w:r>
        <w:rPr>
          <w:sz w:val="20"/>
        </w:rPr>
        <w:t xml:space="preserve">их, а также когда, где и по какой причине изменяли: 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3.  Число,  месяц,  год  и место рождения (село, деревня, город, район,</w:t>
      </w:r>
    </w:p>
    <w:p>
      <w:pPr>
        <w:pStyle w:val="1"/>
        <w:jc w:val="both"/>
      </w:pPr>
      <w:r>
        <w:rPr>
          <w:sz w:val="20"/>
        </w:rPr>
        <w:t xml:space="preserve">область, край, республика, страна): 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4.  Гражданство  (если  изменяли, то укажите, когда и по какой причине;</w:t>
      </w:r>
    </w:p>
    <w:p>
      <w:pPr>
        <w:pStyle w:val="1"/>
        <w:jc w:val="both"/>
      </w:pPr>
      <w:r>
        <w:rPr>
          <w:sz w:val="20"/>
        </w:rPr>
        <w:t xml:space="preserve">если имеете гражданство другого государства - укажите): 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5.  Образование  (когда  и  какие образовательные организации окончили,</w:t>
      </w:r>
    </w:p>
    <w:p>
      <w:pPr>
        <w:pStyle w:val="1"/>
        <w:jc w:val="both"/>
      </w:pPr>
      <w:r>
        <w:rPr>
          <w:sz w:val="20"/>
        </w:rPr>
        <w:t xml:space="preserve">номера  дипломов),  направление  подготовки  или  специальность по диплому,</w:t>
      </w:r>
    </w:p>
    <w:p>
      <w:pPr>
        <w:pStyle w:val="1"/>
        <w:jc w:val="both"/>
      </w:pPr>
      <w:r>
        <w:rPr>
          <w:sz w:val="20"/>
        </w:rPr>
        <w:t xml:space="preserve">квалификация по диплому: 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6.  Ученая  степень,  ученое  звание (когда присвоены, номера дипломов,</w:t>
      </w:r>
    </w:p>
    <w:p>
      <w:pPr>
        <w:pStyle w:val="1"/>
        <w:jc w:val="both"/>
      </w:pPr>
      <w:r>
        <w:rPr>
          <w:sz w:val="20"/>
        </w:rPr>
        <w:t xml:space="preserve">аттестатов): 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7.  Какими  иностранными языками и языками народов Российской Федерации</w:t>
      </w:r>
    </w:p>
    <w:p>
      <w:pPr>
        <w:pStyle w:val="1"/>
        <w:jc w:val="both"/>
      </w:pPr>
      <w:r>
        <w:rPr>
          <w:sz w:val="20"/>
        </w:rPr>
        <w:t xml:space="preserve">владеете  и  в  какой  степени (читаете и переводите со словарем, читаете и</w:t>
      </w:r>
    </w:p>
    <w:p>
      <w:pPr>
        <w:pStyle w:val="1"/>
        <w:jc w:val="both"/>
      </w:pPr>
      <w:r>
        <w:rPr>
          <w:sz w:val="20"/>
        </w:rPr>
        <w:t xml:space="preserve">можете объясняться, владеете свободно): 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8. Были ли Вы судимы, когда и за что: 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9. Были ли Вы привлечены к наказанию за административное правонарушение</w:t>
      </w:r>
    </w:p>
    <w:p>
      <w:pPr>
        <w:pStyle w:val="1"/>
        <w:jc w:val="both"/>
      </w:pPr>
      <w:r>
        <w:rPr>
          <w:sz w:val="20"/>
        </w:rPr>
        <w:t xml:space="preserve">в  форме  дисквалификации  независимо от сферы деятельности, когда и за что</w:t>
      </w:r>
    </w:p>
    <w:p>
      <w:pPr>
        <w:pStyle w:val="1"/>
        <w:jc w:val="both"/>
      </w:pPr>
      <w:r>
        <w:rPr>
          <w:sz w:val="20"/>
        </w:rPr>
        <w:t xml:space="preserve">(указанные сведения подтверждаются подписью): 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10.  Выполняемая работа с начала трудовой деятельности (включая учебу в</w:t>
      </w:r>
    </w:p>
    <w:p>
      <w:pPr>
        <w:pStyle w:val="1"/>
        <w:jc w:val="both"/>
      </w:pPr>
      <w:r>
        <w:rPr>
          <w:sz w:val="20"/>
        </w:rPr>
        <w:t xml:space="preserve">высших   и   средних   профессиональных   образовательных   организациях  и</w:t>
      </w:r>
    </w:p>
    <w:p>
      <w:pPr>
        <w:pStyle w:val="1"/>
        <w:jc w:val="both"/>
      </w:pPr>
      <w:r>
        <w:rPr>
          <w:sz w:val="20"/>
        </w:rPr>
        <w:t xml:space="preserve">образовательных организациях высшего образования, военную службу, работу по</w:t>
      </w:r>
    </w:p>
    <w:p>
      <w:pPr>
        <w:pStyle w:val="1"/>
        <w:jc w:val="both"/>
      </w:pPr>
      <w:r>
        <w:rPr>
          <w:sz w:val="20"/>
        </w:rPr>
        <w:t xml:space="preserve">совместительству, предпринимательскую деятельность и тому подобное).</w:t>
      </w:r>
    </w:p>
    <w:p>
      <w:pPr>
        <w:pStyle w:val="1"/>
        <w:jc w:val="both"/>
      </w:pPr>
      <w:r>
        <w:rPr>
          <w:sz w:val="20"/>
        </w:rPr>
      </w:r>
    </w:p>
    <w:p>
      <w:pPr>
        <w:pStyle w:val="1"/>
        <w:jc w:val="both"/>
      </w:pPr>
      <w:r>
        <w:rPr>
          <w:sz w:val="20"/>
        </w:rPr>
        <w:t xml:space="preserve">    При   заполнении   данного  пункта  необходимо  указывать  наименования</w:t>
      </w:r>
    </w:p>
    <w:p>
      <w:pPr>
        <w:pStyle w:val="1"/>
        <w:jc w:val="both"/>
      </w:pPr>
      <w:r>
        <w:rPr>
          <w:sz w:val="20"/>
        </w:rPr>
        <w:t xml:space="preserve">организаций так, как они назывались в свое время, военную службу записывать</w:t>
      </w:r>
    </w:p>
    <w:p>
      <w:pPr>
        <w:pStyle w:val="1"/>
        <w:jc w:val="both"/>
      </w:pPr>
      <w:r>
        <w:rPr>
          <w:sz w:val="20"/>
        </w:rPr>
        <w:t xml:space="preserve">с указанием должности и номера воинской части: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1191"/>
        <w:gridCol w:w="3061"/>
        <w:gridCol w:w="3345"/>
      </w:tblGrid>
      <w:tr>
        <w:tc>
          <w:tcPr>
            <w:gridSpan w:val="2"/>
            <w:tcW w:w="2665" w:type="dxa"/>
          </w:tcPr>
          <w:p>
            <w:pPr>
              <w:pStyle w:val="0"/>
              <w:jc w:val="center"/>
            </w:pPr>
            <w:r>
              <w:rPr>
                <w:sz w:val="20"/>
              </w:rPr>
              <w:t xml:space="preserve">Месяц и год</w:t>
            </w:r>
          </w:p>
        </w:tc>
        <w:tc>
          <w:tcPr>
            <w:tcW w:w="3061" w:type="dxa"/>
            <w:vMerge w:val="restart"/>
          </w:tcPr>
          <w:p>
            <w:pPr>
              <w:pStyle w:val="0"/>
              <w:jc w:val="center"/>
            </w:pPr>
            <w:r>
              <w:rPr>
                <w:sz w:val="20"/>
              </w:rPr>
              <w:t xml:space="preserve">Должность с указанием организации</w:t>
            </w:r>
          </w:p>
        </w:tc>
        <w:tc>
          <w:tcPr>
            <w:tcW w:w="3345" w:type="dxa"/>
            <w:vMerge w:val="restart"/>
          </w:tcPr>
          <w:p>
            <w:pPr>
              <w:pStyle w:val="0"/>
              <w:jc w:val="center"/>
            </w:pPr>
            <w:r>
              <w:rPr>
                <w:sz w:val="20"/>
              </w:rPr>
              <w:t xml:space="preserve">Адрес организации (в том числе за границей)</w:t>
            </w:r>
          </w:p>
        </w:tc>
      </w:tr>
      <w:tr>
        <w:tc>
          <w:tcPr>
            <w:tcW w:w="1474" w:type="dxa"/>
          </w:tcPr>
          <w:p>
            <w:pPr>
              <w:pStyle w:val="0"/>
              <w:jc w:val="center"/>
            </w:pPr>
            <w:r>
              <w:rPr>
                <w:sz w:val="20"/>
              </w:rPr>
              <w:t xml:space="preserve">поступления</w:t>
            </w:r>
          </w:p>
        </w:tc>
        <w:tc>
          <w:tcPr>
            <w:tcW w:w="1191" w:type="dxa"/>
          </w:tcPr>
          <w:p>
            <w:pPr>
              <w:pStyle w:val="0"/>
              <w:jc w:val="center"/>
            </w:pPr>
            <w:r>
              <w:rPr>
                <w:sz w:val="20"/>
              </w:rPr>
              <w:t xml:space="preserve">ухода</w:t>
            </w:r>
          </w:p>
        </w:tc>
        <w:tc>
          <w:tcPr>
            <w:vMerge w:val="continue"/>
          </w:tcPr>
          <w:p/>
        </w:tc>
        <w:tc>
          <w:tcPr>
            <w:vMerge w:val="continue"/>
          </w:tcPr>
          <w:p/>
        </w:tc>
      </w:tr>
      <w:tr>
        <w:tc>
          <w:tcPr>
            <w:tcW w:w="1474" w:type="dxa"/>
          </w:tcPr>
          <w:p>
            <w:pPr>
              <w:pStyle w:val="0"/>
            </w:pPr>
            <w:r>
              <w:rPr>
                <w:sz w:val="20"/>
              </w:rPr>
            </w:r>
          </w:p>
        </w:tc>
        <w:tc>
          <w:tcPr>
            <w:tcW w:w="1191" w:type="dxa"/>
          </w:tcPr>
          <w:p>
            <w:pPr>
              <w:pStyle w:val="0"/>
            </w:pPr>
            <w:r>
              <w:rPr>
                <w:sz w:val="20"/>
              </w:rPr>
            </w:r>
          </w:p>
        </w:tc>
        <w:tc>
          <w:tcPr>
            <w:tcW w:w="3061" w:type="dxa"/>
          </w:tcPr>
          <w:p>
            <w:pPr>
              <w:pStyle w:val="0"/>
            </w:pPr>
            <w:r>
              <w:rPr>
                <w:sz w:val="20"/>
              </w:rPr>
            </w:r>
          </w:p>
        </w:tc>
        <w:tc>
          <w:tcPr>
            <w:tcW w:w="3345" w:type="dxa"/>
          </w:tcPr>
          <w:p>
            <w:pPr>
              <w:pStyle w:val="0"/>
            </w:pPr>
            <w:r>
              <w:rPr>
                <w:sz w:val="20"/>
              </w:rPr>
            </w:r>
          </w:p>
        </w:tc>
      </w:tr>
      <w:tr>
        <w:tc>
          <w:tcPr>
            <w:tcW w:w="1474" w:type="dxa"/>
          </w:tcPr>
          <w:p>
            <w:pPr>
              <w:pStyle w:val="0"/>
            </w:pPr>
            <w:r>
              <w:rPr>
                <w:sz w:val="20"/>
              </w:rPr>
            </w:r>
          </w:p>
        </w:tc>
        <w:tc>
          <w:tcPr>
            <w:tcW w:w="1191" w:type="dxa"/>
          </w:tcPr>
          <w:p>
            <w:pPr>
              <w:pStyle w:val="0"/>
            </w:pPr>
            <w:r>
              <w:rPr>
                <w:sz w:val="20"/>
              </w:rPr>
            </w:r>
          </w:p>
        </w:tc>
        <w:tc>
          <w:tcPr>
            <w:tcW w:w="3061" w:type="dxa"/>
          </w:tcPr>
          <w:p>
            <w:pPr>
              <w:pStyle w:val="0"/>
            </w:pPr>
            <w:r>
              <w:rPr>
                <w:sz w:val="20"/>
              </w:rPr>
            </w:r>
          </w:p>
        </w:tc>
        <w:tc>
          <w:tcPr>
            <w:tcW w:w="3345" w:type="dxa"/>
          </w:tcPr>
          <w:p>
            <w:pPr>
              <w:pStyle w:val="0"/>
            </w:pPr>
            <w:r>
              <w:rPr>
                <w:sz w:val="20"/>
              </w:rPr>
            </w:r>
          </w:p>
        </w:tc>
      </w:tr>
      <w:tr>
        <w:tc>
          <w:tcPr>
            <w:tcW w:w="1474" w:type="dxa"/>
          </w:tcPr>
          <w:p>
            <w:pPr>
              <w:pStyle w:val="0"/>
            </w:pPr>
            <w:r>
              <w:rPr>
                <w:sz w:val="20"/>
              </w:rPr>
            </w:r>
          </w:p>
        </w:tc>
        <w:tc>
          <w:tcPr>
            <w:tcW w:w="1191" w:type="dxa"/>
          </w:tcPr>
          <w:p>
            <w:pPr>
              <w:pStyle w:val="0"/>
            </w:pPr>
            <w:r>
              <w:rPr>
                <w:sz w:val="20"/>
              </w:rPr>
            </w:r>
          </w:p>
        </w:tc>
        <w:tc>
          <w:tcPr>
            <w:tcW w:w="3061" w:type="dxa"/>
          </w:tcPr>
          <w:p>
            <w:pPr>
              <w:pStyle w:val="0"/>
            </w:pPr>
            <w:r>
              <w:rPr>
                <w:sz w:val="20"/>
              </w:rPr>
            </w:r>
          </w:p>
        </w:tc>
        <w:tc>
          <w:tcPr>
            <w:tcW w:w="3345" w:type="dxa"/>
          </w:tcPr>
          <w:p>
            <w:pPr>
              <w:pStyle w:val="0"/>
            </w:pPr>
            <w:r>
              <w:rPr>
                <w:sz w:val="20"/>
              </w:rPr>
            </w:r>
          </w:p>
        </w:tc>
      </w:tr>
      <w:tr>
        <w:tc>
          <w:tcPr>
            <w:tcW w:w="1474" w:type="dxa"/>
          </w:tcPr>
          <w:p>
            <w:pPr>
              <w:pStyle w:val="0"/>
            </w:pPr>
            <w:r>
              <w:rPr>
                <w:sz w:val="20"/>
              </w:rPr>
            </w:r>
          </w:p>
        </w:tc>
        <w:tc>
          <w:tcPr>
            <w:tcW w:w="1191" w:type="dxa"/>
          </w:tcPr>
          <w:p>
            <w:pPr>
              <w:pStyle w:val="0"/>
            </w:pPr>
            <w:r>
              <w:rPr>
                <w:sz w:val="20"/>
              </w:rPr>
            </w:r>
          </w:p>
        </w:tc>
        <w:tc>
          <w:tcPr>
            <w:tcW w:w="3061" w:type="dxa"/>
          </w:tcPr>
          <w:p>
            <w:pPr>
              <w:pStyle w:val="0"/>
            </w:pPr>
            <w:r>
              <w:rPr>
                <w:sz w:val="20"/>
              </w:rPr>
            </w:r>
          </w:p>
        </w:tc>
        <w:tc>
          <w:tcPr>
            <w:tcW w:w="3345" w:type="dxa"/>
          </w:tcPr>
          <w:p>
            <w:pPr>
              <w:pStyle w:val="0"/>
            </w:pPr>
            <w:r>
              <w:rPr>
                <w:sz w:val="20"/>
              </w:rPr>
            </w:r>
          </w:p>
        </w:tc>
      </w:tr>
      <w:tr>
        <w:tc>
          <w:tcPr>
            <w:tcW w:w="1474" w:type="dxa"/>
          </w:tcPr>
          <w:p>
            <w:pPr>
              <w:pStyle w:val="0"/>
            </w:pPr>
            <w:r>
              <w:rPr>
                <w:sz w:val="20"/>
              </w:rPr>
            </w:r>
          </w:p>
        </w:tc>
        <w:tc>
          <w:tcPr>
            <w:tcW w:w="1191" w:type="dxa"/>
          </w:tcPr>
          <w:p>
            <w:pPr>
              <w:pStyle w:val="0"/>
            </w:pPr>
            <w:r>
              <w:rPr>
                <w:sz w:val="20"/>
              </w:rPr>
            </w:r>
          </w:p>
        </w:tc>
        <w:tc>
          <w:tcPr>
            <w:tcW w:w="3061" w:type="dxa"/>
          </w:tcPr>
          <w:p>
            <w:pPr>
              <w:pStyle w:val="0"/>
            </w:pPr>
            <w:r>
              <w:rPr>
                <w:sz w:val="20"/>
              </w:rPr>
            </w:r>
          </w:p>
        </w:tc>
        <w:tc>
          <w:tcPr>
            <w:tcW w:w="3345" w:type="dxa"/>
          </w:tcPr>
          <w:p>
            <w:pPr>
              <w:pStyle w:val="0"/>
            </w:pPr>
            <w:r>
              <w:rPr>
                <w:sz w:val="20"/>
              </w:rPr>
            </w:r>
          </w:p>
        </w:tc>
      </w:tr>
      <w:tr>
        <w:tc>
          <w:tcPr>
            <w:tcW w:w="1474" w:type="dxa"/>
          </w:tcPr>
          <w:p>
            <w:pPr>
              <w:pStyle w:val="0"/>
            </w:pPr>
            <w:r>
              <w:rPr>
                <w:sz w:val="20"/>
              </w:rPr>
            </w:r>
          </w:p>
        </w:tc>
        <w:tc>
          <w:tcPr>
            <w:tcW w:w="1191" w:type="dxa"/>
          </w:tcPr>
          <w:p>
            <w:pPr>
              <w:pStyle w:val="0"/>
            </w:pPr>
            <w:r>
              <w:rPr>
                <w:sz w:val="20"/>
              </w:rPr>
            </w:r>
          </w:p>
        </w:tc>
        <w:tc>
          <w:tcPr>
            <w:tcW w:w="3061" w:type="dxa"/>
          </w:tcPr>
          <w:p>
            <w:pPr>
              <w:pStyle w:val="0"/>
            </w:pPr>
            <w:r>
              <w:rPr>
                <w:sz w:val="20"/>
              </w:rPr>
            </w:r>
          </w:p>
        </w:tc>
        <w:tc>
          <w:tcPr>
            <w:tcW w:w="3345" w:type="dxa"/>
          </w:tcPr>
          <w:p>
            <w:pPr>
              <w:pStyle w:val="0"/>
            </w:pPr>
            <w:r>
              <w:rPr>
                <w:sz w:val="20"/>
              </w:rPr>
            </w:r>
          </w:p>
        </w:tc>
      </w:tr>
      <w:tr>
        <w:tc>
          <w:tcPr>
            <w:tcW w:w="1474" w:type="dxa"/>
          </w:tcPr>
          <w:p>
            <w:pPr>
              <w:pStyle w:val="0"/>
            </w:pPr>
            <w:r>
              <w:rPr>
                <w:sz w:val="20"/>
              </w:rPr>
            </w:r>
          </w:p>
        </w:tc>
        <w:tc>
          <w:tcPr>
            <w:tcW w:w="1191" w:type="dxa"/>
          </w:tcPr>
          <w:p>
            <w:pPr>
              <w:pStyle w:val="0"/>
            </w:pPr>
            <w:r>
              <w:rPr>
                <w:sz w:val="20"/>
              </w:rPr>
            </w:r>
          </w:p>
        </w:tc>
        <w:tc>
          <w:tcPr>
            <w:tcW w:w="3061" w:type="dxa"/>
          </w:tcPr>
          <w:p>
            <w:pPr>
              <w:pStyle w:val="0"/>
            </w:pPr>
            <w:r>
              <w:rPr>
                <w:sz w:val="20"/>
              </w:rPr>
            </w:r>
          </w:p>
        </w:tc>
        <w:tc>
          <w:tcPr>
            <w:tcW w:w="3345" w:type="dxa"/>
          </w:tcPr>
          <w:p>
            <w:pPr>
              <w:pStyle w:val="0"/>
            </w:pPr>
            <w:r>
              <w:rPr>
                <w:sz w:val="20"/>
              </w:rPr>
            </w:r>
          </w:p>
        </w:tc>
      </w:tr>
      <w:tr>
        <w:tc>
          <w:tcPr>
            <w:tcW w:w="1474" w:type="dxa"/>
          </w:tcPr>
          <w:p>
            <w:pPr>
              <w:pStyle w:val="0"/>
            </w:pPr>
            <w:r>
              <w:rPr>
                <w:sz w:val="20"/>
              </w:rPr>
            </w:r>
          </w:p>
        </w:tc>
        <w:tc>
          <w:tcPr>
            <w:tcW w:w="1191" w:type="dxa"/>
          </w:tcPr>
          <w:p>
            <w:pPr>
              <w:pStyle w:val="0"/>
            </w:pPr>
            <w:r>
              <w:rPr>
                <w:sz w:val="20"/>
              </w:rPr>
            </w:r>
          </w:p>
        </w:tc>
        <w:tc>
          <w:tcPr>
            <w:tcW w:w="3061" w:type="dxa"/>
          </w:tcPr>
          <w:p>
            <w:pPr>
              <w:pStyle w:val="0"/>
            </w:pPr>
            <w:r>
              <w:rPr>
                <w:sz w:val="20"/>
              </w:rPr>
            </w:r>
          </w:p>
        </w:tc>
        <w:tc>
          <w:tcPr>
            <w:tcW w:w="3345" w:type="dxa"/>
          </w:tcPr>
          <w:p>
            <w:pPr>
              <w:pStyle w:val="0"/>
            </w:pPr>
            <w:r>
              <w:rPr>
                <w:sz w:val="20"/>
              </w:rPr>
            </w:r>
          </w:p>
        </w:tc>
      </w:tr>
      <w:tr>
        <w:tc>
          <w:tcPr>
            <w:tcW w:w="1474" w:type="dxa"/>
          </w:tcPr>
          <w:p>
            <w:pPr>
              <w:pStyle w:val="0"/>
            </w:pPr>
            <w:r>
              <w:rPr>
                <w:sz w:val="20"/>
              </w:rPr>
            </w:r>
          </w:p>
        </w:tc>
        <w:tc>
          <w:tcPr>
            <w:tcW w:w="1191" w:type="dxa"/>
          </w:tcPr>
          <w:p>
            <w:pPr>
              <w:pStyle w:val="0"/>
            </w:pPr>
            <w:r>
              <w:rPr>
                <w:sz w:val="20"/>
              </w:rPr>
            </w:r>
          </w:p>
        </w:tc>
        <w:tc>
          <w:tcPr>
            <w:tcW w:w="3061" w:type="dxa"/>
          </w:tcPr>
          <w:p>
            <w:pPr>
              <w:pStyle w:val="0"/>
            </w:pPr>
            <w:r>
              <w:rPr>
                <w:sz w:val="20"/>
              </w:rPr>
            </w:r>
          </w:p>
        </w:tc>
        <w:tc>
          <w:tcPr>
            <w:tcW w:w="3345" w:type="dxa"/>
          </w:tcPr>
          <w:p>
            <w:pPr>
              <w:pStyle w:val="0"/>
            </w:pPr>
            <w:r>
              <w:rPr>
                <w:sz w:val="20"/>
              </w:rPr>
            </w:r>
          </w:p>
        </w:tc>
      </w:tr>
    </w:tbl>
    <w:p>
      <w:pPr>
        <w:pStyle w:val="0"/>
        <w:jc w:val="both"/>
      </w:pPr>
      <w:r>
        <w:rPr>
          <w:sz w:val="20"/>
        </w:rPr>
      </w:r>
    </w:p>
    <w:p>
      <w:pPr>
        <w:pStyle w:val="1"/>
        <w:jc w:val="both"/>
      </w:pPr>
      <w:r>
        <w:rPr>
          <w:sz w:val="20"/>
        </w:rPr>
        <w:t xml:space="preserve">    11.  Наиболее  значимые  проекты,  реализованные  Вами  лично,  а также</w:t>
      </w:r>
    </w:p>
    <w:p>
      <w:pPr>
        <w:pStyle w:val="1"/>
        <w:jc w:val="both"/>
      </w:pPr>
      <w:r>
        <w:rPr>
          <w:sz w:val="20"/>
        </w:rPr>
        <w:t xml:space="preserve">организациями,  в  которых работали, при Вашем непосредственном участии (не</w:t>
      </w:r>
    </w:p>
    <w:p>
      <w:pPr>
        <w:pStyle w:val="1"/>
        <w:jc w:val="both"/>
      </w:pPr>
      <w:r>
        <w:rPr>
          <w:sz w:val="20"/>
        </w:rPr>
        <w:t xml:space="preserve">более трех): 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12. Государственные награды, иные награды и знаки отличия: ____________</w:t>
      </w:r>
    </w:p>
    <w:p>
      <w:pPr>
        <w:pStyle w:val="1"/>
        <w:jc w:val="both"/>
      </w:pPr>
      <w:r>
        <w:rPr>
          <w:sz w:val="20"/>
        </w:rPr>
        <w:t xml:space="preserve">___________________________________________________________________________</w:t>
      </w:r>
    </w:p>
    <w:p>
      <w:pPr>
        <w:pStyle w:val="1"/>
        <w:jc w:val="both"/>
      </w:pPr>
      <w:r>
        <w:rPr>
          <w:sz w:val="20"/>
        </w:rPr>
        <w:t xml:space="preserve">    13.  Ваши  близкие  родственники  (отец,  мать, братья, сестры и дети),</w:t>
      </w:r>
    </w:p>
    <w:p>
      <w:pPr>
        <w:pStyle w:val="1"/>
        <w:jc w:val="both"/>
      </w:pPr>
      <w:r>
        <w:rPr>
          <w:sz w:val="20"/>
        </w:rPr>
        <w:t xml:space="preserve">а также муж или жена, в том числе бывшие.</w:t>
      </w:r>
    </w:p>
    <w:p>
      <w:pPr>
        <w:pStyle w:val="1"/>
        <w:jc w:val="both"/>
      </w:pPr>
      <w:r>
        <w:rPr>
          <w:sz w:val="20"/>
        </w:rPr>
        <w:t xml:space="preserve">    Если  родственники  изменяли  фамилию,  имя, отчество, необходимо также</w:t>
      </w:r>
    </w:p>
    <w:p>
      <w:pPr>
        <w:pStyle w:val="1"/>
        <w:jc w:val="both"/>
      </w:pPr>
      <w:r>
        <w:rPr>
          <w:sz w:val="20"/>
        </w:rPr>
        <w:t xml:space="preserve">указать их прежние фамилию, имя, отчество.</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31"/>
        <w:gridCol w:w="1984"/>
        <w:gridCol w:w="1644"/>
        <w:gridCol w:w="1984"/>
        <w:gridCol w:w="1928"/>
      </w:tblGrid>
      <w:tr>
        <w:tc>
          <w:tcPr>
            <w:tcW w:w="1531" w:type="dxa"/>
          </w:tcPr>
          <w:p>
            <w:pPr>
              <w:pStyle w:val="0"/>
              <w:jc w:val="center"/>
            </w:pPr>
            <w:r>
              <w:rPr>
                <w:sz w:val="20"/>
              </w:rPr>
              <w:t xml:space="preserve">Степень родства</w:t>
            </w:r>
          </w:p>
        </w:tc>
        <w:tc>
          <w:tcPr>
            <w:tcW w:w="1984" w:type="dxa"/>
          </w:tcPr>
          <w:p>
            <w:pPr>
              <w:pStyle w:val="0"/>
              <w:jc w:val="center"/>
            </w:pPr>
            <w:r>
              <w:rPr>
                <w:sz w:val="20"/>
              </w:rPr>
              <w:t xml:space="preserve">Фамилия, имя, отчество</w:t>
            </w:r>
          </w:p>
        </w:tc>
        <w:tc>
          <w:tcPr>
            <w:tcW w:w="1644" w:type="dxa"/>
          </w:tcPr>
          <w:p>
            <w:pPr>
              <w:pStyle w:val="0"/>
              <w:jc w:val="center"/>
            </w:pPr>
            <w:r>
              <w:rPr>
                <w:sz w:val="20"/>
              </w:rPr>
              <w:t xml:space="preserve">Год, число, месяц и место рождения</w:t>
            </w:r>
          </w:p>
        </w:tc>
        <w:tc>
          <w:tcPr>
            <w:tcW w:w="1984" w:type="dxa"/>
          </w:tcPr>
          <w:p>
            <w:pPr>
              <w:pStyle w:val="0"/>
              <w:jc w:val="center"/>
            </w:pPr>
            <w:r>
              <w:rPr>
                <w:sz w:val="20"/>
              </w:rPr>
              <w:t xml:space="preserve">Место работы (наименование и адрес организации), должность</w:t>
            </w:r>
          </w:p>
        </w:tc>
        <w:tc>
          <w:tcPr>
            <w:tcW w:w="1928" w:type="dxa"/>
          </w:tcPr>
          <w:p>
            <w:pPr>
              <w:pStyle w:val="0"/>
              <w:jc w:val="center"/>
            </w:pPr>
            <w:r>
              <w:rPr>
                <w:sz w:val="20"/>
              </w:rPr>
              <w:t xml:space="preserve">Домашний адрес (адрес регистрации, фактического проживания)</w:t>
            </w:r>
          </w:p>
        </w:tc>
      </w:tr>
      <w:tr>
        <w:tc>
          <w:tcPr>
            <w:tcW w:w="1531" w:type="dxa"/>
          </w:tcPr>
          <w:p>
            <w:pPr>
              <w:pStyle w:val="0"/>
            </w:pPr>
            <w:r>
              <w:rPr>
                <w:sz w:val="20"/>
              </w:rPr>
            </w:r>
          </w:p>
        </w:tc>
        <w:tc>
          <w:tcPr>
            <w:tcW w:w="1984" w:type="dxa"/>
          </w:tcPr>
          <w:p>
            <w:pPr>
              <w:pStyle w:val="0"/>
            </w:pPr>
            <w:r>
              <w:rPr>
                <w:sz w:val="20"/>
              </w:rPr>
            </w:r>
          </w:p>
        </w:tc>
        <w:tc>
          <w:tcPr>
            <w:tcW w:w="1644" w:type="dxa"/>
          </w:tcPr>
          <w:p>
            <w:pPr>
              <w:pStyle w:val="0"/>
            </w:pPr>
            <w:r>
              <w:rPr>
                <w:sz w:val="20"/>
              </w:rPr>
            </w:r>
          </w:p>
        </w:tc>
        <w:tc>
          <w:tcPr>
            <w:tcW w:w="1984" w:type="dxa"/>
          </w:tcPr>
          <w:p>
            <w:pPr>
              <w:pStyle w:val="0"/>
            </w:pPr>
            <w:r>
              <w:rPr>
                <w:sz w:val="20"/>
              </w:rPr>
            </w:r>
          </w:p>
        </w:tc>
        <w:tc>
          <w:tcPr>
            <w:tcW w:w="1928" w:type="dxa"/>
          </w:tcPr>
          <w:p>
            <w:pPr>
              <w:pStyle w:val="0"/>
            </w:pPr>
            <w:r>
              <w:rPr>
                <w:sz w:val="20"/>
              </w:rPr>
            </w:r>
          </w:p>
        </w:tc>
      </w:tr>
      <w:tr>
        <w:tc>
          <w:tcPr>
            <w:tcW w:w="1531" w:type="dxa"/>
          </w:tcPr>
          <w:p>
            <w:pPr>
              <w:pStyle w:val="0"/>
            </w:pPr>
            <w:r>
              <w:rPr>
                <w:sz w:val="20"/>
              </w:rPr>
            </w:r>
          </w:p>
        </w:tc>
        <w:tc>
          <w:tcPr>
            <w:tcW w:w="1984" w:type="dxa"/>
          </w:tcPr>
          <w:p>
            <w:pPr>
              <w:pStyle w:val="0"/>
            </w:pPr>
            <w:r>
              <w:rPr>
                <w:sz w:val="20"/>
              </w:rPr>
            </w:r>
          </w:p>
        </w:tc>
        <w:tc>
          <w:tcPr>
            <w:tcW w:w="1644" w:type="dxa"/>
          </w:tcPr>
          <w:p>
            <w:pPr>
              <w:pStyle w:val="0"/>
            </w:pPr>
            <w:r>
              <w:rPr>
                <w:sz w:val="20"/>
              </w:rPr>
            </w:r>
          </w:p>
        </w:tc>
        <w:tc>
          <w:tcPr>
            <w:tcW w:w="1984" w:type="dxa"/>
          </w:tcPr>
          <w:p>
            <w:pPr>
              <w:pStyle w:val="0"/>
            </w:pPr>
            <w:r>
              <w:rPr>
                <w:sz w:val="20"/>
              </w:rPr>
            </w:r>
          </w:p>
        </w:tc>
        <w:tc>
          <w:tcPr>
            <w:tcW w:w="1928" w:type="dxa"/>
          </w:tcPr>
          <w:p>
            <w:pPr>
              <w:pStyle w:val="0"/>
            </w:pPr>
            <w:r>
              <w:rPr>
                <w:sz w:val="20"/>
              </w:rPr>
            </w:r>
          </w:p>
        </w:tc>
      </w:tr>
      <w:tr>
        <w:tc>
          <w:tcPr>
            <w:tcW w:w="1531" w:type="dxa"/>
          </w:tcPr>
          <w:p>
            <w:pPr>
              <w:pStyle w:val="0"/>
            </w:pPr>
            <w:r>
              <w:rPr>
                <w:sz w:val="20"/>
              </w:rPr>
            </w:r>
          </w:p>
        </w:tc>
        <w:tc>
          <w:tcPr>
            <w:tcW w:w="1984" w:type="dxa"/>
          </w:tcPr>
          <w:p>
            <w:pPr>
              <w:pStyle w:val="0"/>
            </w:pPr>
            <w:r>
              <w:rPr>
                <w:sz w:val="20"/>
              </w:rPr>
            </w:r>
          </w:p>
        </w:tc>
        <w:tc>
          <w:tcPr>
            <w:tcW w:w="1644" w:type="dxa"/>
          </w:tcPr>
          <w:p>
            <w:pPr>
              <w:pStyle w:val="0"/>
            </w:pPr>
            <w:r>
              <w:rPr>
                <w:sz w:val="20"/>
              </w:rPr>
            </w:r>
          </w:p>
        </w:tc>
        <w:tc>
          <w:tcPr>
            <w:tcW w:w="1984" w:type="dxa"/>
          </w:tcPr>
          <w:p>
            <w:pPr>
              <w:pStyle w:val="0"/>
            </w:pPr>
            <w:r>
              <w:rPr>
                <w:sz w:val="20"/>
              </w:rPr>
            </w:r>
          </w:p>
        </w:tc>
        <w:tc>
          <w:tcPr>
            <w:tcW w:w="1928" w:type="dxa"/>
          </w:tcPr>
          <w:p>
            <w:pPr>
              <w:pStyle w:val="0"/>
            </w:pPr>
            <w:r>
              <w:rPr>
                <w:sz w:val="20"/>
              </w:rPr>
            </w:r>
          </w:p>
        </w:tc>
      </w:tr>
      <w:tr>
        <w:tc>
          <w:tcPr>
            <w:tcW w:w="1531" w:type="dxa"/>
          </w:tcPr>
          <w:p>
            <w:pPr>
              <w:pStyle w:val="0"/>
            </w:pPr>
            <w:r>
              <w:rPr>
                <w:sz w:val="20"/>
              </w:rPr>
            </w:r>
          </w:p>
        </w:tc>
        <w:tc>
          <w:tcPr>
            <w:tcW w:w="1984" w:type="dxa"/>
          </w:tcPr>
          <w:p>
            <w:pPr>
              <w:pStyle w:val="0"/>
            </w:pPr>
            <w:r>
              <w:rPr>
                <w:sz w:val="20"/>
              </w:rPr>
            </w:r>
          </w:p>
        </w:tc>
        <w:tc>
          <w:tcPr>
            <w:tcW w:w="1644" w:type="dxa"/>
          </w:tcPr>
          <w:p>
            <w:pPr>
              <w:pStyle w:val="0"/>
            </w:pPr>
            <w:r>
              <w:rPr>
                <w:sz w:val="20"/>
              </w:rPr>
            </w:r>
          </w:p>
        </w:tc>
        <w:tc>
          <w:tcPr>
            <w:tcW w:w="1984" w:type="dxa"/>
          </w:tcPr>
          <w:p>
            <w:pPr>
              <w:pStyle w:val="0"/>
            </w:pPr>
            <w:r>
              <w:rPr>
                <w:sz w:val="20"/>
              </w:rPr>
            </w:r>
          </w:p>
        </w:tc>
        <w:tc>
          <w:tcPr>
            <w:tcW w:w="1928" w:type="dxa"/>
          </w:tcPr>
          <w:p>
            <w:pPr>
              <w:pStyle w:val="0"/>
            </w:pPr>
            <w:r>
              <w:rPr>
                <w:sz w:val="20"/>
              </w:rPr>
            </w:r>
          </w:p>
        </w:tc>
      </w:tr>
      <w:tr>
        <w:tc>
          <w:tcPr>
            <w:tcW w:w="1531" w:type="dxa"/>
          </w:tcPr>
          <w:p>
            <w:pPr>
              <w:pStyle w:val="0"/>
            </w:pPr>
            <w:r>
              <w:rPr>
                <w:sz w:val="20"/>
              </w:rPr>
            </w:r>
          </w:p>
        </w:tc>
        <w:tc>
          <w:tcPr>
            <w:tcW w:w="1984" w:type="dxa"/>
          </w:tcPr>
          <w:p>
            <w:pPr>
              <w:pStyle w:val="0"/>
            </w:pPr>
            <w:r>
              <w:rPr>
                <w:sz w:val="20"/>
              </w:rPr>
            </w:r>
          </w:p>
        </w:tc>
        <w:tc>
          <w:tcPr>
            <w:tcW w:w="1644" w:type="dxa"/>
          </w:tcPr>
          <w:p>
            <w:pPr>
              <w:pStyle w:val="0"/>
            </w:pPr>
            <w:r>
              <w:rPr>
                <w:sz w:val="20"/>
              </w:rPr>
            </w:r>
          </w:p>
        </w:tc>
        <w:tc>
          <w:tcPr>
            <w:tcW w:w="1984" w:type="dxa"/>
          </w:tcPr>
          <w:p>
            <w:pPr>
              <w:pStyle w:val="0"/>
            </w:pPr>
            <w:r>
              <w:rPr>
                <w:sz w:val="20"/>
              </w:rPr>
            </w:r>
          </w:p>
        </w:tc>
        <w:tc>
          <w:tcPr>
            <w:tcW w:w="1928" w:type="dxa"/>
          </w:tcPr>
          <w:p>
            <w:pPr>
              <w:pStyle w:val="0"/>
            </w:pPr>
            <w:r>
              <w:rPr>
                <w:sz w:val="20"/>
              </w:rPr>
            </w:r>
          </w:p>
        </w:tc>
      </w:tr>
    </w:tbl>
    <w:p>
      <w:pPr>
        <w:pStyle w:val="0"/>
        <w:jc w:val="both"/>
      </w:pPr>
      <w:r>
        <w:rPr>
          <w:sz w:val="20"/>
        </w:rPr>
      </w:r>
    </w:p>
    <w:p>
      <w:pPr>
        <w:pStyle w:val="1"/>
        <w:jc w:val="both"/>
      </w:pPr>
      <w:r>
        <w:rPr>
          <w:sz w:val="20"/>
        </w:rPr>
        <w:t xml:space="preserve">    14. Отношение к воинской обязанности и воинское звание: 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15.  Домашний адрес (адрес регистрации, фактического проживания), номер</w:t>
      </w:r>
    </w:p>
    <w:p>
      <w:pPr>
        <w:pStyle w:val="1"/>
        <w:jc w:val="both"/>
      </w:pPr>
      <w:r>
        <w:rPr>
          <w:sz w:val="20"/>
        </w:rPr>
        <w:t xml:space="preserve">телефона (либо иной вид связи): 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16.  Паспорт  или  документ,  его  заменяющий (серия, номер, кем, когда</w:t>
      </w:r>
    </w:p>
    <w:p>
      <w:pPr>
        <w:pStyle w:val="1"/>
        <w:jc w:val="both"/>
      </w:pPr>
      <w:r>
        <w:rPr>
          <w:sz w:val="20"/>
        </w:rPr>
        <w:t xml:space="preserve">выдан): 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17.    Номер   страхового   свидетельства   обязательного   пенсионного</w:t>
      </w:r>
    </w:p>
    <w:p>
      <w:pPr>
        <w:pStyle w:val="1"/>
        <w:jc w:val="both"/>
      </w:pPr>
      <w:r>
        <w:rPr>
          <w:sz w:val="20"/>
        </w:rPr>
        <w:t xml:space="preserve">страхования (при наличии): 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18. ИНН (при наличии): ________________________________________________</w:t>
      </w:r>
    </w:p>
    <w:p>
      <w:pPr>
        <w:pStyle w:val="1"/>
        <w:jc w:val="both"/>
      </w:pPr>
      <w:r>
        <w:rPr>
          <w:sz w:val="20"/>
        </w:rPr>
        <w:t xml:space="preserve">    19.   Дополнительные  сведения  (участие  в  выборных  представительных</w:t>
      </w:r>
    </w:p>
    <w:p>
      <w:pPr>
        <w:pStyle w:val="1"/>
        <w:jc w:val="both"/>
      </w:pPr>
      <w:r>
        <w:rPr>
          <w:sz w:val="20"/>
        </w:rPr>
        <w:t xml:space="preserve">органах, другая информация, которую желаете сообщить о себе): 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20.  Мне известно, что сообщение о себе в анкете заведомо недостоверных</w:t>
      </w:r>
    </w:p>
    <w:p>
      <w:pPr>
        <w:pStyle w:val="1"/>
        <w:jc w:val="both"/>
      </w:pPr>
      <w:r>
        <w:rPr>
          <w:sz w:val="20"/>
        </w:rPr>
        <w:t xml:space="preserve">сведений  и  мое несоответствие требованиям могут повлечь отказ в допуске к</w:t>
      </w:r>
    </w:p>
    <w:p>
      <w:pPr>
        <w:pStyle w:val="1"/>
        <w:jc w:val="both"/>
      </w:pPr>
      <w:r>
        <w:rPr>
          <w:sz w:val="20"/>
        </w:rPr>
        <w:t xml:space="preserve">участию в конкурсе.</w:t>
      </w:r>
    </w:p>
    <w:p>
      <w:pPr>
        <w:pStyle w:val="1"/>
        <w:jc w:val="both"/>
      </w:pPr>
      <w:r>
        <w:rPr>
          <w:sz w:val="20"/>
        </w:rPr>
      </w:r>
    </w:p>
    <w:p>
      <w:pPr>
        <w:pStyle w:val="1"/>
        <w:jc w:val="both"/>
      </w:pPr>
      <w:r>
        <w:rPr>
          <w:sz w:val="20"/>
        </w:rPr>
        <w:t xml:space="preserve">"___" ______________ 20__ г.                                _______________</w:t>
      </w:r>
    </w:p>
    <w:p>
      <w:pPr>
        <w:pStyle w:val="1"/>
        <w:jc w:val="both"/>
      </w:pPr>
      <w:r>
        <w:rPr>
          <w:sz w:val="20"/>
        </w:rPr>
        <w:t xml:space="preserve">                                                               (подпись)</w:t>
      </w:r>
    </w:p>
    <w:p>
      <w:pPr>
        <w:pStyle w:val="1"/>
        <w:jc w:val="both"/>
      </w:pPr>
      <w:r>
        <w:rPr>
          <w:sz w:val="20"/>
        </w:rPr>
      </w:r>
    </w:p>
    <w:p>
      <w:pPr>
        <w:pStyle w:val="1"/>
        <w:jc w:val="both"/>
      </w:pPr>
      <w:r>
        <w:rPr>
          <w:sz w:val="20"/>
        </w:rPr>
        <w:t xml:space="preserve">             Фотография и данные о трудовой  деятельности,  воинской службе</w:t>
      </w:r>
    </w:p>
    <w:p>
      <w:pPr>
        <w:pStyle w:val="1"/>
        <w:jc w:val="both"/>
      </w:pPr>
      <w:r>
        <w:rPr>
          <w:sz w:val="20"/>
        </w:rPr>
        <w:t xml:space="preserve">    М.П.     и об учебе кандидата соответствуют документам,  удостоверяющим</w:t>
      </w:r>
    </w:p>
    <w:p>
      <w:pPr>
        <w:pStyle w:val="1"/>
        <w:jc w:val="both"/>
      </w:pPr>
      <w:r>
        <w:rPr>
          <w:sz w:val="20"/>
        </w:rPr>
        <w:t xml:space="preserve">             личность, записям в трудовой книжке, документам об образовании</w:t>
      </w:r>
    </w:p>
    <w:p>
      <w:pPr>
        <w:pStyle w:val="1"/>
        <w:jc w:val="both"/>
      </w:pPr>
      <w:r>
        <w:rPr>
          <w:sz w:val="20"/>
        </w:rPr>
        <w:t xml:space="preserve">             и воинской службе.</w:t>
      </w:r>
    </w:p>
    <w:p>
      <w:pPr>
        <w:pStyle w:val="1"/>
        <w:jc w:val="both"/>
      </w:pPr>
      <w:r>
        <w:rPr>
          <w:sz w:val="20"/>
        </w:rPr>
      </w:r>
    </w:p>
    <w:p>
      <w:pPr>
        <w:pStyle w:val="1"/>
        <w:jc w:val="both"/>
      </w:pPr>
      <w:r>
        <w:rPr>
          <w:sz w:val="20"/>
        </w:rPr>
        <w:t xml:space="preserve">"___" ______________ 20__ г.    ___________________________________________</w:t>
      </w:r>
    </w:p>
    <w:p>
      <w:pPr>
        <w:pStyle w:val="1"/>
        <w:jc w:val="both"/>
      </w:pPr>
      <w:r>
        <w:rPr>
          <w:sz w:val="20"/>
        </w:rPr>
        <w:t xml:space="preserve">                                   (подпись, фамилия должностного лица,</w:t>
      </w:r>
    </w:p>
    <w:p>
      <w:pPr>
        <w:pStyle w:val="1"/>
        <w:jc w:val="both"/>
      </w:pPr>
      <w:r>
        <w:rPr>
          <w:sz w:val="20"/>
        </w:rPr>
        <w:t xml:space="preserve">                                    ответственного за прием документов)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Порядку</w:t>
      </w:r>
    </w:p>
    <w:p>
      <w:pPr>
        <w:pStyle w:val="0"/>
        <w:jc w:val="right"/>
      </w:pPr>
      <w:r>
        <w:rPr>
          <w:sz w:val="20"/>
        </w:rPr>
        <w:t xml:space="preserve">назначения на конкурсной основе</w:t>
      </w:r>
    </w:p>
    <w:p>
      <w:pPr>
        <w:pStyle w:val="0"/>
        <w:jc w:val="right"/>
      </w:pPr>
      <w:r>
        <w:rPr>
          <w:sz w:val="20"/>
        </w:rPr>
        <w:t xml:space="preserve">руководителя специализированной</w:t>
      </w:r>
    </w:p>
    <w:p>
      <w:pPr>
        <w:pStyle w:val="0"/>
        <w:jc w:val="right"/>
      </w:pPr>
      <w:r>
        <w:rPr>
          <w:sz w:val="20"/>
        </w:rPr>
        <w:t xml:space="preserve">некоммерческой организации,</w:t>
      </w:r>
    </w:p>
    <w:p>
      <w:pPr>
        <w:pStyle w:val="0"/>
        <w:jc w:val="right"/>
      </w:pPr>
      <w:r>
        <w:rPr>
          <w:sz w:val="20"/>
        </w:rPr>
        <w:t xml:space="preserve">которая осуществляет деятельность,</w:t>
      </w:r>
    </w:p>
    <w:p>
      <w:pPr>
        <w:pStyle w:val="0"/>
        <w:jc w:val="right"/>
      </w:pPr>
      <w:r>
        <w:rPr>
          <w:sz w:val="20"/>
        </w:rPr>
        <w:t xml:space="preserve">направленную на обеспечение</w:t>
      </w:r>
    </w:p>
    <w:p>
      <w:pPr>
        <w:pStyle w:val="0"/>
        <w:jc w:val="right"/>
      </w:pPr>
      <w:r>
        <w:rPr>
          <w:sz w:val="20"/>
        </w:rPr>
        <w:t xml:space="preserve">проведения капитального ремонта</w:t>
      </w:r>
    </w:p>
    <w:p>
      <w:pPr>
        <w:pStyle w:val="0"/>
        <w:jc w:val="right"/>
      </w:pPr>
      <w:r>
        <w:rPr>
          <w:sz w:val="20"/>
        </w:rPr>
        <w:t xml:space="preserve">общего имущества в многоквартирных</w:t>
      </w:r>
    </w:p>
    <w:p>
      <w:pPr>
        <w:pStyle w:val="0"/>
        <w:jc w:val="right"/>
      </w:pPr>
      <w:r>
        <w:rPr>
          <w:sz w:val="20"/>
        </w:rPr>
        <w:t xml:space="preserve">домах на территории Смоленской области</w:t>
      </w:r>
    </w:p>
    <w:p>
      <w:pPr>
        <w:pStyle w:val="0"/>
        <w:jc w:val="both"/>
      </w:pPr>
      <w:r>
        <w:rPr>
          <w:sz w:val="20"/>
        </w:rPr>
      </w:r>
    </w:p>
    <w:bookmarkStart w:id="449" w:name="P449"/>
    <w:bookmarkEnd w:id="449"/>
    <w:p>
      <w:pPr>
        <w:pStyle w:val="2"/>
        <w:jc w:val="center"/>
      </w:pPr>
      <w:r>
        <w:rPr>
          <w:sz w:val="20"/>
        </w:rPr>
        <w:t xml:space="preserve">КАЧЕСТВЕННЫЕ ПОКАЗАТЕЛИ ОЦЕНКИ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63" w:tooltip="Постановление Администрации Смоленской области от 20.04.2018 N 238 &quot;О внесении изменений в постановление Администрации Смоленской области от 25.05.2016 N 288&quot; {КонсультантПлюс}">
              <w:r>
                <w:rPr>
                  <w:sz w:val="20"/>
                  <w:color w:val="0000ff"/>
                </w:rPr>
                <w:t xml:space="preserve">постановления</w:t>
              </w:r>
            </w:hyperlink>
            <w:r>
              <w:rPr>
                <w:sz w:val="20"/>
                <w:color w:val="392c69"/>
              </w:rPr>
              <w:t xml:space="preserve"> Администрации Смоленской области</w:t>
            </w:r>
          </w:p>
          <w:p>
            <w:pPr>
              <w:pStyle w:val="0"/>
              <w:jc w:val="center"/>
            </w:pPr>
            <w:r>
              <w:rPr>
                <w:sz w:val="20"/>
                <w:color w:val="392c69"/>
              </w:rPr>
              <w:t xml:space="preserve">от 20.04.2018 N 238)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030"/>
        <w:gridCol w:w="2041"/>
      </w:tblGrid>
      <w:tr>
        <w:tc>
          <w:tcPr>
            <w:tcW w:w="7030" w:type="dxa"/>
          </w:tcPr>
          <w:p>
            <w:pPr>
              <w:pStyle w:val="0"/>
              <w:jc w:val="center"/>
            </w:pPr>
            <w:r>
              <w:rPr>
                <w:sz w:val="20"/>
              </w:rPr>
              <w:t xml:space="preserve">Качественный показатель оценки</w:t>
            </w:r>
          </w:p>
        </w:tc>
        <w:tc>
          <w:tcPr>
            <w:tcW w:w="2041" w:type="dxa"/>
          </w:tcPr>
          <w:p>
            <w:pPr>
              <w:pStyle w:val="0"/>
              <w:jc w:val="center"/>
            </w:pPr>
            <w:r>
              <w:rPr>
                <w:sz w:val="20"/>
              </w:rPr>
              <w:t xml:space="preserve">Количественный показатель оценки</w:t>
            </w:r>
          </w:p>
        </w:tc>
      </w:tr>
      <w:tr>
        <w:tblPrEx>
          <w:tblBorders>
            <w:insideH w:val="nil"/>
          </w:tblBorders>
        </w:tblPrEx>
        <w:tc>
          <w:tcPr>
            <w:tcW w:w="7030" w:type="dxa"/>
            <w:tcBorders>
              <w:bottom w:val="nil"/>
            </w:tcBorders>
          </w:tcPr>
          <w:p>
            <w:pPr>
              <w:pStyle w:val="0"/>
              <w:jc w:val="both"/>
            </w:pPr>
            <w:r>
              <w:rPr>
                <w:sz w:val="20"/>
              </w:rPr>
              <w:t xml:space="preserve">Удовлетворительно - участник конкурса не в полном объеме раскрыл содержание вопроса, не всегда правильно использовал понятия и термины, допустил неточности и ошибки, показал низкий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w:t>
            </w:r>
          </w:p>
        </w:tc>
        <w:tc>
          <w:tcPr>
            <w:tcW w:w="2041" w:type="dxa"/>
            <w:tcBorders>
              <w:bottom w:val="nil"/>
            </w:tcBorders>
          </w:tcPr>
          <w:p>
            <w:pPr>
              <w:pStyle w:val="0"/>
              <w:jc w:val="both"/>
            </w:pPr>
            <w:r>
              <w:rPr>
                <w:sz w:val="20"/>
              </w:rPr>
              <w:t xml:space="preserve">от 0 до 5 баллов</w:t>
            </w:r>
          </w:p>
        </w:tc>
      </w:tr>
      <w:tr>
        <w:tblPrEx>
          <w:tblBorders>
            <w:insideH w:val="nil"/>
          </w:tblBorders>
        </w:tblPrEx>
        <w:tc>
          <w:tcPr>
            <w:gridSpan w:val="2"/>
            <w:tcW w:w="9071" w:type="dxa"/>
            <w:tcBorders>
              <w:top w:val="nil"/>
            </w:tcBorders>
          </w:tcPr>
          <w:p>
            <w:pPr>
              <w:pStyle w:val="0"/>
              <w:jc w:val="both"/>
            </w:pPr>
            <w:r>
              <w:rPr>
                <w:sz w:val="20"/>
              </w:rPr>
              <w:t xml:space="preserve">(в ред. </w:t>
            </w:r>
            <w:hyperlink w:history="0" r:id="rId64" w:tooltip="Постановление Администрации Смоленской области от 20.04.2018 N 238 &quot;О внесении изменений в постановление Администрации Смоленской области от 25.05.2016 N 288&quot; {КонсультантПлюс}">
              <w:r>
                <w:rPr>
                  <w:sz w:val="20"/>
                  <w:color w:val="0000ff"/>
                </w:rPr>
                <w:t xml:space="preserve">постановления</w:t>
              </w:r>
            </w:hyperlink>
            <w:r>
              <w:rPr>
                <w:sz w:val="20"/>
              </w:rPr>
              <w:t xml:space="preserve"> Администрации Смоленской области от 20.04.2018 N 238)</w:t>
            </w:r>
          </w:p>
        </w:tc>
      </w:tr>
      <w:tr>
        <w:tc>
          <w:tcPr>
            <w:tcW w:w="7030" w:type="dxa"/>
          </w:tcPr>
          <w:p>
            <w:pPr>
              <w:pStyle w:val="0"/>
              <w:jc w:val="both"/>
            </w:pPr>
            <w:r>
              <w:rPr>
                <w:sz w:val="20"/>
              </w:rPr>
              <w:t xml:space="preserve">Хорошо - участник конкурса последовательно, в полном объеме раскрыл содержание вопроса, правильно использовал понятия и термины, но допустил неточности и незначительные ошибки, показал достаточный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 умение самостоятельно принимать решения, готовность следовать взятым на себя обязательствам</w:t>
            </w:r>
          </w:p>
        </w:tc>
        <w:tc>
          <w:tcPr>
            <w:tcW w:w="2041" w:type="dxa"/>
          </w:tcPr>
          <w:p>
            <w:pPr>
              <w:pStyle w:val="0"/>
              <w:jc w:val="both"/>
            </w:pPr>
            <w:r>
              <w:rPr>
                <w:sz w:val="20"/>
              </w:rPr>
              <w:t xml:space="preserve">от 5 до 10 баллов</w:t>
            </w:r>
          </w:p>
        </w:tc>
      </w:tr>
      <w:tr>
        <w:tc>
          <w:tcPr>
            <w:tcW w:w="7030" w:type="dxa"/>
          </w:tcPr>
          <w:p>
            <w:pPr>
              <w:pStyle w:val="0"/>
              <w:jc w:val="both"/>
            </w:pPr>
            <w:r>
              <w:rPr>
                <w:sz w:val="20"/>
              </w:rPr>
              <w:t xml:space="preserve">Отлично - участник конкурса последовательно, в полном объеме, глубоко и правильно раскрыл содержание вопроса, правильно использовал понятия и термины, показал высокий уровень профессиональных знаний в соответствующей сфере, аналитические способности, навыки аргументировано отстаивать собственную точку зрения и ведения деловых переговоров, умение обоснованно и самостоятельно принимать решения, готовность следовать взятым на себя обязательствам</w:t>
            </w:r>
          </w:p>
        </w:tc>
        <w:tc>
          <w:tcPr>
            <w:tcW w:w="2041" w:type="dxa"/>
          </w:tcPr>
          <w:p>
            <w:pPr>
              <w:pStyle w:val="0"/>
              <w:jc w:val="both"/>
            </w:pPr>
            <w:r>
              <w:rPr>
                <w:sz w:val="20"/>
              </w:rPr>
              <w:t xml:space="preserve">от 10 до 15 баллов (включительно)</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Смоленской области от 25.05.2016 N 288</w:t>
            <w:br/>
            <w:t>(ред. от 31.05.2024)</w:t>
            <w:br/>
            <w:t>"Об утверждении Порядка назначен...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02.06.2025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376&amp;n=97483&amp;dst=100005" TargetMode = "External"/>
	<Relationship Id="rId8" Type="http://schemas.openxmlformats.org/officeDocument/2006/relationships/hyperlink" Target="https://login.consultant.ru/link/?req=doc&amp;base=RLAW376&amp;n=145276&amp;dst=100005" TargetMode = "External"/>
	<Relationship Id="rId9" Type="http://schemas.openxmlformats.org/officeDocument/2006/relationships/hyperlink" Target="https://login.consultant.ru/link/?req=doc&amp;base=RZR&amp;n=493210&amp;dst=446" TargetMode = "External"/>
	<Relationship Id="rId10" Type="http://schemas.openxmlformats.org/officeDocument/2006/relationships/hyperlink" Target="https://login.consultant.ru/link/?req=doc&amp;base=RZR&amp;n=493210&amp;dst=101638" TargetMode = "External"/>
	<Relationship Id="rId11" Type="http://schemas.openxmlformats.org/officeDocument/2006/relationships/hyperlink" Target="https://login.consultant.ru/link/?req=doc&amp;base=RLAW376&amp;n=97483&amp;dst=100006" TargetMode = "External"/>
	<Relationship Id="rId12" Type="http://schemas.openxmlformats.org/officeDocument/2006/relationships/hyperlink" Target="https://login.consultant.ru/link/?req=doc&amp;base=RLAW376&amp;n=72036" TargetMode = "External"/>
	<Relationship Id="rId13" Type="http://schemas.openxmlformats.org/officeDocument/2006/relationships/hyperlink" Target="https://login.consultant.ru/link/?req=doc&amp;base=RLAW376&amp;n=97483&amp;dst=100007" TargetMode = "External"/>
	<Relationship Id="rId14" Type="http://schemas.openxmlformats.org/officeDocument/2006/relationships/hyperlink" Target="https://login.consultant.ru/link/?req=doc&amp;base=RLAW376&amp;n=145276&amp;dst=100005" TargetMode = "External"/>
	<Relationship Id="rId15" Type="http://schemas.openxmlformats.org/officeDocument/2006/relationships/hyperlink" Target="https://login.consultant.ru/link/?req=doc&amp;base=RLAW376&amp;n=97483&amp;dst=100009" TargetMode = "External"/>
	<Relationship Id="rId16" Type="http://schemas.openxmlformats.org/officeDocument/2006/relationships/hyperlink" Target="https://login.consultant.ru/link/?req=doc&amp;base=RLAW376&amp;n=97483&amp;dst=100010" TargetMode = "External"/>
	<Relationship Id="rId17" Type="http://schemas.openxmlformats.org/officeDocument/2006/relationships/hyperlink" Target="https://login.consultant.ru/link/?req=doc&amp;base=RLAW376&amp;n=145276&amp;dst=100005" TargetMode = "External"/>
	<Relationship Id="rId18" Type="http://schemas.openxmlformats.org/officeDocument/2006/relationships/hyperlink" Target="https://login.consultant.ru/link/?req=doc&amp;base=RLAW376&amp;n=97483&amp;dst=100011" TargetMode = "External"/>
	<Relationship Id="rId19" Type="http://schemas.openxmlformats.org/officeDocument/2006/relationships/hyperlink" Target="https://login.consultant.ru/link/?req=doc&amp;base=RLAW376&amp;n=97483&amp;dst=100024" TargetMode = "External"/>
	<Relationship Id="rId20" Type="http://schemas.openxmlformats.org/officeDocument/2006/relationships/hyperlink" Target="https://login.consultant.ru/link/?req=doc&amp;base=RLAW376&amp;n=97483&amp;dst=100025" TargetMode = "External"/>
	<Relationship Id="rId21" Type="http://schemas.openxmlformats.org/officeDocument/2006/relationships/hyperlink" Target="https://login.consultant.ru/link/?req=doc&amp;base=RLAW376&amp;n=97483&amp;dst=100027" TargetMode = "External"/>
	<Relationship Id="rId22" Type="http://schemas.openxmlformats.org/officeDocument/2006/relationships/hyperlink" Target="https://login.consultant.ru/link/?req=doc&amp;base=RLAW376&amp;n=97483&amp;dst=100028" TargetMode = "External"/>
	<Relationship Id="rId23" Type="http://schemas.openxmlformats.org/officeDocument/2006/relationships/hyperlink" Target="https://login.consultant.ru/link/?req=doc&amp;base=RLAW376&amp;n=97483&amp;dst=100029" TargetMode = "External"/>
	<Relationship Id="rId24" Type="http://schemas.openxmlformats.org/officeDocument/2006/relationships/hyperlink" Target="https://login.consultant.ru/link/?req=doc&amp;base=RZR&amp;n=2875" TargetMode = "External"/>
	<Relationship Id="rId25" Type="http://schemas.openxmlformats.org/officeDocument/2006/relationships/hyperlink" Target="https://login.consultant.ru/link/?req=doc&amp;base=RZR&amp;n=482692" TargetMode = "External"/>
	<Relationship Id="rId26" Type="http://schemas.openxmlformats.org/officeDocument/2006/relationships/hyperlink" Target="https://login.consultant.ru/link/?req=doc&amp;base=RZR&amp;n=493210" TargetMode = "External"/>
	<Relationship Id="rId27" Type="http://schemas.openxmlformats.org/officeDocument/2006/relationships/hyperlink" Target="https://login.consultant.ru/link/?req=doc&amp;base=RZR&amp;n=503620" TargetMode = "External"/>
	<Relationship Id="rId28" Type="http://schemas.openxmlformats.org/officeDocument/2006/relationships/hyperlink" Target="https://login.consultant.ru/link/?req=doc&amp;base=RZR&amp;n=483130" TargetMode = "External"/>
	<Relationship Id="rId29" Type="http://schemas.openxmlformats.org/officeDocument/2006/relationships/hyperlink" Target="https://login.consultant.ru/link/?req=doc&amp;base=RZR&amp;n=502632" TargetMode = "External"/>
	<Relationship Id="rId30" Type="http://schemas.openxmlformats.org/officeDocument/2006/relationships/hyperlink" Target="https://login.consultant.ru/link/?req=doc&amp;base=RZR&amp;n=481298" TargetMode = "External"/>
	<Relationship Id="rId31" Type="http://schemas.openxmlformats.org/officeDocument/2006/relationships/hyperlink" Target="https://login.consultant.ru/link/?req=doc&amp;base=RZR&amp;n=482878" TargetMode = "External"/>
	<Relationship Id="rId32" Type="http://schemas.openxmlformats.org/officeDocument/2006/relationships/hyperlink" Target="https://login.consultant.ru/link/?req=doc&amp;base=RZR&amp;n=489137" TargetMode = "External"/>
	<Relationship Id="rId33" Type="http://schemas.openxmlformats.org/officeDocument/2006/relationships/hyperlink" Target="https://login.consultant.ru/link/?req=doc&amp;base=RLAW376&amp;n=97483&amp;dst=100030" TargetMode = "External"/>
	<Relationship Id="rId34" Type="http://schemas.openxmlformats.org/officeDocument/2006/relationships/hyperlink" Target="https://login.consultant.ru/link/?req=doc&amp;base=RLAW376&amp;n=97483&amp;dst=100036" TargetMode = "External"/>
	<Relationship Id="rId35" Type="http://schemas.openxmlformats.org/officeDocument/2006/relationships/hyperlink" Target="https://login.consultant.ru/link/?req=doc&amp;base=RLAW376&amp;n=97483&amp;dst=100037" TargetMode = "External"/>
	<Relationship Id="rId36" Type="http://schemas.openxmlformats.org/officeDocument/2006/relationships/hyperlink" Target="https://login.consultant.ru/link/?req=doc&amp;base=RLAW376&amp;n=97483&amp;dst=100039" TargetMode = "External"/>
	<Relationship Id="rId37" Type="http://schemas.openxmlformats.org/officeDocument/2006/relationships/hyperlink" Target="https://login.consultant.ru/link/?req=doc&amp;base=RLAW376&amp;n=97483&amp;dst=100040" TargetMode = "External"/>
	<Relationship Id="rId38" Type="http://schemas.openxmlformats.org/officeDocument/2006/relationships/hyperlink" Target="https://login.consultant.ru/link/?req=doc&amp;base=RLAW376&amp;n=97483&amp;dst=100042" TargetMode = "External"/>
	<Relationship Id="rId39" Type="http://schemas.openxmlformats.org/officeDocument/2006/relationships/hyperlink" Target="https://login.consultant.ru/link/?req=doc&amp;base=RLAW376&amp;n=97483&amp;dst=100043" TargetMode = "External"/>
	<Relationship Id="rId40" Type="http://schemas.openxmlformats.org/officeDocument/2006/relationships/hyperlink" Target="https://login.consultant.ru/link/?req=doc&amp;base=RLAW376&amp;n=97483&amp;dst=100045" TargetMode = "External"/>
	<Relationship Id="rId41" Type="http://schemas.openxmlformats.org/officeDocument/2006/relationships/hyperlink" Target="https://login.consultant.ru/link/?req=doc&amp;base=RLAW376&amp;n=97483&amp;dst=100046" TargetMode = "External"/>
	<Relationship Id="rId42" Type="http://schemas.openxmlformats.org/officeDocument/2006/relationships/hyperlink" Target="https://login.consultant.ru/link/?req=doc&amp;base=RLAW376&amp;n=97483&amp;dst=100047" TargetMode = "External"/>
	<Relationship Id="rId43" Type="http://schemas.openxmlformats.org/officeDocument/2006/relationships/hyperlink" Target="https://login.consultant.ru/link/?req=doc&amp;base=RLAW376&amp;n=97483&amp;dst=100048" TargetMode = "External"/>
	<Relationship Id="rId44" Type="http://schemas.openxmlformats.org/officeDocument/2006/relationships/hyperlink" Target="https://login.consultant.ru/link/?req=doc&amp;base=RLAW376&amp;n=97483&amp;dst=100049" TargetMode = "External"/>
	<Relationship Id="rId45" Type="http://schemas.openxmlformats.org/officeDocument/2006/relationships/hyperlink" Target="https://login.consultant.ru/link/?req=doc&amp;base=RLAW376&amp;n=97483&amp;dst=100050" TargetMode = "External"/>
	<Relationship Id="rId46" Type="http://schemas.openxmlformats.org/officeDocument/2006/relationships/hyperlink" Target="https://login.consultant.ru/link/?req=doc&amp;base=RLAW376&amp;n=97483&amp;dst=100052" TargetMode = "External"/>
	<Relationship Id="rId47" Type="http://schemas.openxmlformats.org/officeDocument/2006/relationships/hyperlink" Target="https://login.consultant.ru/link/?req=doc&amp;base=RLAW376&amp;n=97483&amp;dst=100053" TargetMode = "External"/>
	<Relationship Id="rId48" Type="http://schemas.openxmlformats.org/officeDocument/2006/relationships/hyperlink" Target="https://login.consultant.ru/link/?req=doc&amp;base=RLAW376&amp;n=97483&amp;dst=100055" TargetMode = "External"/>
	<Relationship Id="rId49" Type="http://schemas.openxmlformats.org/officeDocument/2006/relationships/hyperlink" Target="https://login.consultant.ru/link/?req=doc&amp;base=RLAW376&amp;n=97483&amp;dst=100056" TargetMode = "External"/>
	<Relationship Id="rId50" Type="http://schemas.openxmlformats.org/officeDocument/2006/relationships/hyperlink" Target="https://login.consultant.ru/link/?req=doc&amp;base=RLAW376&amp;n=97483&amp;dst=100057" TargetMode = "External"/>
	<Relationship Id="rId51" Type="http://schemas.openxmlformats.org/officeDocument/2006/relationships/hyperlink" Target="https://login.consultant.ru/link/?req=doc&amp;base=RLAW376&amp;n=97483&amp;dst=100058" TargetMode = "External"/>
	<Relationship Id="rId52" Type="http://schemas.openxmlformats.org/officeDocument/2006/relationships/hyperlink" Target="https://login.consultant.ru/link/?req=doc&amp;base=RLAW376&amp;n=97483&amp;dst=100059" TargetMode = "External"/>
	<Relationship Id="rId53" Type="http://schemas.openxmlformats.org/officeDocument/2006/relationships/hyperlink" Target="https://login.consultant.ru/link/?req=doc&amp;base=RZR&amp;n=482686" TargetMode = "External"/>
	<Relationship Id="rId54" Type="http://schemas.openxmlformats.org/officeDocument/2006/relationships/hyperlink" Target="https://login.consultant.ru/link/?req=doc&amp;base=RLAW376&amp;n=97483&amp;dst=100060" TargetMode = "External"/>
	<Relationship Id="rId55" Type="http://schemas.openxmlformats.org/officeDocument/2006/relationships/hyperlink" Target="https://login.consultant.ru/link/?req=doc&amp;base=RLAW376&amp;n=97483&amp;dst=100073" TargetMode = "External"/>
	<Relationship Id="rId56" Type="http://schemas.openxmlformats.org/officeDocument/2006/relationships/hyperlink" Target="https://login.consultant.ru/link/?req=doc&amp;base=RLAW376&amp;n=97483&amp;dst=100074" TargetMode = "External"/>
	<Relationship Id="rId57" Type="http://schemas.openxmlformats.org/officeDocument/2006/relationships/hyperlink" Target="https://login.consultant.ru/link/?req=doc&amp;base=RLAW376&amp;n=97483&amp;dst=100075" TargetMode = "External"/>
	<Relationship Id="rId58" Type="http://schemas.openxmlformats.org/officeDocument/2006/relationships/hyperlink" Target="https://login.consultant.ru/link/?req=doc&amp;base=RLAW376&amp;n=97483&amp;dst=100076" TargetMode = "External"/>
	<Relationship Id="rId59" Type="http://schemas.openxmlformats.org/officeDocument/2006/relationships/hyperlink" Target="https://login.consultant.ru/link/?req=doc&amp;base=RLAW376&amp;n=97483&amp;dst=100084" TargetMode = "External"/>
	<Relationship Id="rId60" Type="http://schemas.openxmlformats.org/officeDocument/2006/relationships/hyperlink" Target="https://login.consultant.ru/link/?req=doc&amp;base=RLAW376&amp;n=97483&amp;dst=100086" TargetMode = "External"/>
	<Relationship Id="rId61" Type="http://schemas.openxmlformats.org/officeDocument/2006/relationships/hyperlink" Target="https://login.consultant.ru/link/?req=doc&amp;base=RLAW376&amp;n=97483&amp;dst=100088" TargetMode = "External"/>
	<Relationship Id="rId62" Type="http://schemas.openxmlformats.org/officeDocument/2006/relationships/hyperlink" Target="https://login.consultant.ru/link/?req=doc&amp;base=RLAW376&amp;n=97483&amp;dst=100089" TargetMode = "External"/>
	<Relationship Id="rId63" Type="http://schemas.openxmlformats.org/officeDocument/2006/relationships/hyperlink" Target="https://login.consultant.ru/link/?req=doc&amp;base=RLAW376&amp;n=97483&amp;dst=100090" TargetMode = "External"/>
	<Relationship Id="rId64" Type="http://schemas.openxmlformats.org/officeDocument/2006/relationships/hyperlink" Target="https://login.consultant.ru/link/?req=doc&amp;base=RLAW376&amp;n=97483&amp;dst=100090"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Смоленской области от 25.05.2016 N 288
(ред. от 31.05.2024)
"Об утверждении Порядка назначения на конкурсной основе руководителя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на территории Смоленской области"</dc:title>
  <dcterms:created xsi:type="dcterms:W3CDTF">2025-06-02T12:11:08Z</dcterms:created>
</cp:coreProperties>
</file>